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59950" w14:textId="61E34A27" w:rsidR="007F1233" w:rsidRPr="006370B3" w:rsidRDefault="007F1233" w:rsidP="007F1233">
      <w:pPr>
        <w:pStyle w:val="BBBody11"/>
        <w:rPr>
          <w:rFonts w:eastAsiaTheme="minorHAnsi" w:cstheme="minorBidi"/>
          <w:b/>
          <w:bCs/>
          <w:sz w:val="24"/>
          <w:szCs w:val="24"/>
        </w:rPr>
      </w:pPr>
      <w:r w:rsidRPr="006370B3">
        <w:rPr>
          <w:rFonts w:eastAsiaTheme="minorHAnsi" w:cstheme="minorBidi"/>
          <w:b/>
          <w:bCs/>
          <w:sz w:val="24"/>
          <w:szCs w:val="24"/>
        </w:rPr>
        <w:t xml:space="preserve">Name: </w:t>
      </w:r>
    </w:p>
    <w:p w14:paraId="689776C4" w14:textId="6F56B5BC" w:rsidR="007F1233" w:rsidRPr="006370B3" w:rsidRDefault="007F1233" w:rsidP="007F1233">
      <w:pPr>
        <w:pStyle w:val="BBBody11"/>
        <w:rPr>
          <w:rFonts w:eastAsiaTheme="minorHAnsi" w:cstheme="minorBidi"/>
          <w:b/>
          <w:bCs/>
          <w:sz w:val="24"/>
          <w:szCs w:val="24"/>
        </w:rPr>
      </w:pPr>
      <w:r w:rsidRPr="006370B3">
        <w:rPr>
          <w:rFonts w:eastAsiaTheme="minorHAnsi" w:cstheme="minorBidi"/>
          <w:b/>
          <w:bCs/>
          <w:sz w:val="24"/>
          <w:szCs w:val="24"/>
        </w:rPr>
        <w:t>Company</w:t>
      </w:r>
      <w:r w:rsidR="006370B3" w:rsidRPr="006370B3">
        <w:rPr>
          <w:rFonts w:eastAsiaTheme="minorHAnsi" w:cstheme="minorBidi"/>
          <w:b/>
          <w:bCs/>
          <w:sz w:val="24"/>
          <w:szCs w:val="24"/>
        </w:rPr>
        <w:t xml:space="preserve"> and Location</w:t>
      </w:r>
      <w:r w:rsidRPr="006370B3">
        <w:rPr>
          <w:rFonts w:eastAsiaTheme="minorHAnsi" w:cstheme="minorBidi"/>
          <w:b/>
          <w:bCs/>
          <w:sz w:val="24"/>
          <w:szCs w:val="24"/>
        </w:rPr>
        <w:t xml:space="preserve">: </w:t>
      </w:r>
    </w:p>
    <w:p w14:paraId="63DE44DE" w14:textId="36B64CE0" w:rsidR="0096018D" w:rsidRDefault="0096018D" w:rsidP="0096018D">
      <w:pPr>
        <w:pStyle w:val="ListParagraph"/>
        <w:numPr>
          <w:ilvl w:val="0"/>
          <w:numId w:val="3"/>
        </w:numPr>
      </w:pPr>
      <w:r>
        <w:t xml:space="preserve">What are key areas of focus for the site for minimizing and diverting waste from landfill? Refer to previous sessions and homework for ideas. </w:t>
      </w:r>
    </w:p>
    <w:p w14:paraId="3F548F62" w14:textId="0B18E8D6" w:rsidR="00B07529" w:rsidRDefault="00B07529" w:rsidP="00B07529">
      <w:pPr>
        <w:pStyle w:val="ListParagraph"/>
        <w:numPr>
          <w:ilvl w:val="1"/>
          <w:numId w:val="3"/>
        </w:numPr>
      </w:pPr>
    </w:p>
    <w:p w14:paraId="5A4A4D77" w14:textId="233A353B" w:rsidR="00B07529" w:rsidRDefault="00B07529" w:rsidP="00B07529">
      <w:pPr>
        <w:pStyle w:val="ListParagraph"/>
        <w:numPr>
          <w:ilvl w:val="1"/>
          <w:numId w:val="3"/>
        </w:numPr>
      </w:pPr>
    </w:p>
    <w:p w14:paraId="46E05B2C" w14:textId="6468CAD5" w:rsidR="00B07529" w:rsidRDefault="00B07529" w:rsidP="00B07529">
      <w:pPr>
        <w:pStyle w:val="ListParagraph"/>
        <w:numPr>
          <w:ilvl w:val="1"/>
          <w:numId w:val="3"/>
        </w:numPr>
      </w:pPr>
    </w:p>
    <w:p w14:paraId="3BEACE22" w14:textId="65C57D67" w:rsidR="00B07529" w:rsidRDefault="00B07529" w:rsidP="00B07529">
      <w:pPr>
        <w:pStyle w:val="ListParagraph"/>
        <w:numPr>
          <w:ilvl w:val="1"/>
          <w:numId w:val="3"/>
        </w:numPr>
      </w:pPr>
    </w:p>
    <w:p w14:paraId="235DF754" w14:textId="0261F5FC" w:rsidR="00B07529" w:rsidRDefault="00B07529" w:rsidP="00B07529">
      <w:pPr>
        <w:pStyle w:val="ListParagraph"/>
        <w:numPr>
          <w:ilvl w:val="1"/>
          <w:numId w:val="3"/>
        </w:numPr>
      </w:pPr>
    </w:p>
    <w:p w14:paraId="37171B3C" w14:textId="55A90965" w:rsidR="00B07529" w:rsidRDefault="00B07529" w:rsidP="00B07529">
      <w:pPr>
        <w:pStyle w:val="ListParagraph"/>
        <w:numPr>
          <w:ilvl w:val="1"/>
          <w:numId w:val="3"/>
        </w:numPr>
      </w:pPr>
    </w:p>
    <w:p w14:paraId="722375E5" w14:textId="77777777" w:rsidR="0096018D" w:rsidRDefault="0096018D" w:rsidP="0096018D"/>
    <w:p w14:paraId="0B10F2DB" w14:textId="41C03BE6" w:rsidR="007F1233" w:rsidRDefault="0096018D" w:rsidP="0096018D">
      <w:pPr>
        <w:pStyle w:val="ListParagraph"/>
        <w:numPr>
          <w:ilvl w:val="0"/>
          <w:numId w:val="3"/>
        </w:numPr>
      </w:pPr>
      <w:r>
        <w:t xml:space="preserve">What are the action items for each of the opportunities? </w:t>
      </w:r>
    </w:p>
    <w:p w14:paraId="240FC8CA" w14:textId="77777777" w:rsidR="00B07529" w:rsidRDefault="00B07529" w:rsidP="00B07529">
      <w:pPr>
        <w:pStyle w:val="ListParagraph"/>
        <w:numPr>
          <w:ilvl w:val="1"/>
          <w:numId w:val="3"/>
        </w:numPr>
      </w:pPr>
    </w:p>
    <w:p w14:paraId="0C96BA43" w14:textId="77777777" w:rsidR="00B07529" w:rsidRDefault="00B07529" w:rsidP="00B07529">
      <w:pPr>
        <w:pStyle w:val="ListParagraph"/>
        <w:numPr>
          <w:ilvl w:val="1"/>
          <w:numId w:val="3"/>
        </w:numPr>
      </w:pPr>
    </w:p>
    <w:p w14:paraId="0D745DC1" w14:textId="77777777" w:rsidR="00B07529" w:rsidRDefault="00B07529" w:rsidP="00B07529">
      <w:pPr>
        <w:pStyle w:val="ListParagraph"/>
        <w:numPr>
          <w:ilvl w:val="1"/>
          <w:numId w:val="3"/>
        </w:numPr>
      </w:pPr>
    </w:p>
    <w:p w14:paraId="443D7E8B" w14:textId="77777777" w:rsidR="00B07529" w:rsidRDefault="00B07529" w:rsidP="00B07529">
      <w:pPr>
        <w:pStyle w:val="ListParagraph"/>
        <w:numPr>
          <w:ilvl w:val="1"/>
          <w:numId w:val="3"/>
        </w:numPr>
      </w:pPr>
    </w:p>
    <w:p w14:paraId="062C74A4" w14:textId="67BB9854" w:rsidR="00B07529" w:rsidRDefault="00B07529" w:rsidP="00B07529">
      <w:pPr>
        <w:pStyle w:val="ListParagraph"/>
        <w:numPr>
          <w:ilvl w:val="1"/>
          <w:numId w:val="3"/>
        </w:numPr>
      </w:pPr>
    </w:p>
    <w:p w14:paraId="3190DE1B" w14:textId="4839AD56" w:rsidR="0096018D" w:rsidRDefault="0096018D" w:rsidP="0096018D">
      <w:pPr>
        <w:pStyle w:val="ListParagraph"/>
        <w:numPr>
          <w:ilvl w:val="1"/>
          <w:numId w:val="3"/>
        </w:numPr>
      </w:pPr>
    </w:p>
    <w:p w14:paraId="0F4051DA" w14:textId="77777777" w:rsidR="0096018D" w:rsidRDefault="0096018D" w:rsidP="0096018D"/>
    <w:p w14:paraId="2B37C72B" w14:textId="053C0BC7" w:rsidR="0096018D" w:rsidRDefault="0096018D" w:rsidP="0096018D">
      <w:pPr>
        <w:pStyle w:val="ListParagraph"/>
        <w:numPr>
          <w:ilvl w:val="0"/>
          <w:numId w:val="3"/>
        </w:numPr>
      </w:pPr>
      <w:r>
        <w:t xml:space="preserve">For the action items identified in Question 2, who are the necessary people that need to be involved to evaluate or implement them? Assign people or groups to each action item. </w:t>
      </w:r>
    </w:p>
    <w:p w14:paraId="6140A5B6" w14:textId="77777777" w:rsidR="00B07529" w:rsidRDefault="00B07529" w:rsidP="00B07529">
      <w:pPr>
        <w:pStyle w:val="ListParagraph"/>
        <w:numPr>
          <w:ilvl w:val="1"/>
          <w:numId w:val="3"/>
        </w:numPr>
      </w:pPr>
    </w:p>
    <w:p w14:paraId="08221DC6" w14:textId="77777777" w:rsidR="00B07529" w:rsidRDefault="00B07529" w:rsidP="00B07529">
      <w:pPr>
        <w:pStyle w:val="ListParagraph"/>
        <w:numPr>
          <w:ilvl w:val="1"/>
          <w:numId w:val="3"/>
        </w:numPr>
      </w:pPr>
    </w:p>
    <w:p w14:paraId="1FDCE290" w14:textId="77777777" w:rsidR="00B07529" w:rsidRDefault="00B07529" w:rsidP="00B07529">
      <w:pPr>
        <w:pStyle w:val="ListParagraph"/>
        <w:numPr>
          <w:ilvl w:val="1"/>
          <w:numId w:val="3"/>
        </w:numPr>
      </w:pPr>
    </w:p>
    <w:p w14:paraId="77EC798A" w14:textId="77777777" w:rsidR="00B07529" w:rsidRDefault="00B07529" w:rsidP="00B07529">
      <w:pPr>
        <w:pStyle w:val="ListParagraph"/>
        <w:numPr>
          <w:ilvl w:val="1"/>
          <w:numId w:val="3"/>
        </w:numPr>
      </w:pPr>
    </w:p>
    <w:p w14:paraId="45FF8B0F" w14:textId="77777777" w:rsidR="00B07529" w:rsidRDefault="00B07529" w:rsidP="00B07529">
      <w:pPr>
        <w:pStyle w:val="ListParagraph"/>
        <w:numPr>
          <w:ilvl w:val="1"/>
          <w:numId w:val="3"/>
        </w:numPr>
      </w:pPr>
    </w:p>
    <w:p w14:paraId="778695E3" w14:textId="77777777" w:rsidR="00B07529" w:rsidRDefault="00B07529" w:rsidP="00B07529">
      <w:pPr>
        <w:pStyle w:val="ListParagraph"/>
        <w:numPr>
          <w:ilvl w:val="1"/>
          <w:numId w:val="3"/>
        </w:numPr>
      </w:pPr>
    </w:p>
    <w:p w14:paraId="64B0242A" w14:textId="77777777" w:rsidR="00B07529" w:rsidRDefault="00B07529" w:rsidP="0096018D"/>
    <w:p w14:paraId="57C73C53" w14:textId="76E76D6A" w:rsidR="0096018D" w:rsidRDefault="0096018D" w:rsidP="0096018D">
      <w:pPr>
        <w:pStyle w:val="ListParagraph"/>
        <w:numPr>
          <w:ilvl w:val="0"/>
          <w:numId w:val="3"/>
        </w:numPr>
      </w:pPr>
      <w:r>
        <w:t xml:space="preserve">For the action items identified in Question 2, what are the timelines associated with them? </w:t>
      </w:r>
    </w:p>
    <w:p w14:paraId="013124B2" w14:textId="77777777" w:rsidR="00B07529" w:rsidRDefault="00B07529" w:rsidP="00B07529">
      <w:pPr>
        <w:pStyle w:val="ListParagraph"/>
        <w:numPr>
          <w:ilvl w:val="1"/>
          <w:numId w:val="3"/>
        </w:numPr>
      </w:pPr>
    </w:p>
    <w:p w14:paraId="555984A0" w14:textId="77777777" w:rsidR="00B07529" w:rsidRDefault="00B07529" w:rsidP="00B07529">
      <w:pPr>
        <w:pStyle w:val="ListParagraph"/>
        <w:numPr>
          <w:ilvl w:val="1"/>
          <w:numId w:val="3"/>
        </w:numPr>
      </w:pPr>
    </w:p>
    <w:p w14:paraId="6641BE4C" w14:textId="77777777" w:rsidR="00B07529" w:rsidRDefault="00B07529" w:rsidP="00B07529">
      <w:pPr>
        <w:pStyle w:val="ListParagraph"/>
        <w:numPr>
          <w:ilvl w:val="1"/>
          <w:numId w:val="3"/>
        </w:numPr>
      </w:pPr>
    </w:p>
    <w:p w14:paraId="032E5C8E" w14:textId="77777777" w:rsidR="00B07529" w:rsidRDefault="00B07529" w:rsidP="00B07529">
      <w:pPr>
        <w:pStyle w:val="ListParagraph"/>
        <w:numPr>
          <w:ilvl w:val="1"/>
          <w:numId w:val="3"/>
        </w:numPr>
      </w:pPr>
    </w:p>
    <w:p w14:paraId="24A15921" w14:textId="77777777" w:rsidR="00B07529" w:rsidRDefault="00B07529" w:rsidP="00B07529">
      <w:pPr>
        <w:pStyle w:val="ListParagraph"/>
        <w:numPr>
          <w:ilvl w:val="1"/>
          <w:numId w:val="3"/>
        </w:numPr>
      </w:pPr>
    </w:p>
    <w:p w14:paraId="5CE4FA8A" w14:textId="77777777" w:rsidR="00B07529" w:rsidRDefault="00B07529" w:rsidP="00B07529">
      <w:pPr>
        <w:pStyle w:val="ListParagraph"/>
        <w:numPr>
          <w:ilvl w:val="1"/>
          <w:numId w:val="3"/>
        </w:numPr>
      </w:pPr>
    </w:p>
    <w:p w14:paraId="7418D6FE" w14:textId="77777777" w:rsidR="0096018D" w:rsidRDefault="0096018D" w:rsidP="0096018D">
      <w:pPr>
        <w:pStyle w:val="ListParagraph"/>
      </w:pPr>
    </w:p>
    <w:p w14:paraId="47E9EC3E" w14:textId="77777777" w:rsidR="0096018D" w:rsidRDefault="0096018D" w:rsidP="0096018D"/>
    <w:p w14:paraId="7E4F25D1" w14:textId="323F8F71" w:rsidR="0096018D" w:rsidRDefault="00B07529" w:rsidP="0096018D">
      <w:pPr>
        <w:pStyle w:val="ListParagraph"/>
        <w:numPr>
          <w:ilvl w:val="0"/>
          <w:numId w:val="3"/>
        </w:numPr>
      </w:pPr>
      <w:r>
        <w:lastRenderedPageBreak/>
        <w:t>Using the information from the questions above, u</w:t>
      </w:r>
      <w:r w:rsidR="0096018D">
        <w:t>tilize the graphic</w:t>
      </w:r>
      <w:r>
        <w:t xml:space="preserve"> below </w:t>
      </w:r>
      <w:r w:rsidR="0096018D">
        <w:t xml:space="preserve">to develop an initial roadmap to assist the site in achieving zero waste to landfill or and improved waste minimization and diversion program onsite. </w:t>
      </w:r>
    </w:p>
    <w:p w14:paraId="7E4330D4" w14:textId="2EADA4D7" w:rsidR="00B07529" w:rsidRDefault="00B07529" w:rsidP="00B07529">
      <w:r>
        <w:rPr>
          <w:noProof/>
        </w:rPr>
        <w:drawing>
          <wp:inline distT="0" distB="0" distL="0" distR="0" wp14:anchorId="56999B87" wp14:editId="1062580C">
            <wp:extent cx="5486400" cy="4330599"/>
            <wp:effectExtent l="19050" t="0" r="19050" b="0"/>
            <wp:docPr id="659246995"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AF00C4D" w14:textId="77777777" w:rsidR="00B07529" w:rsidRDefault="00B07529" w:rsidP="00B07529"/>
    <w:p w14:paraId="73D8EE33" w14:textId="77777777" w:rsidR="00B07529" w:rsidRDefault="00B07529" w:rsidP="00B07529"/>
    <w:sectPr w:rsidR="00B07529" w:rsidSect="007F1233">
      <w:headerReference w:type="default" r:id="rId12"/>
      <w:footerReference w:type="default" r:id="rId13"/>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77105" w14:textId="77777777" w:rsidR="007F1233" w:rsidRDefault="007F1233" w:rsidP="007F1233">
      <w:pPr>
        <w:spacing w:after="0" w:line="240" w:lineRule="auto"/>
      </w:pPr>
      <w:r>
        <w:separator/>
      </w:r>
    </w:p>
  </w:endnote>
  <w:endnote w:type="continuationSeparator" w:id="0">
    <w:p w14:paraId="154A70FA" w14:textId="77777777" w:rsidR="007F1233" w:rsidRDefault="007F1233" w:rsidP="007F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venir LT Std 35 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LT Std 55 Roman">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LT 45 Book">
    <w:altName w:val="Malgun Gothic"/>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F4FE" w14:textId="5A39E6B3" w:rsidR="007F1233" w:rsidRDefault="007F1233">
    <w:pPr>
      <w:pStyle w:val="Footer"/>
    </w:pPr>
    <w:r>
      <w:rPr>
        <w:noProof/>
      </w:rPr>
      <mc:AlternateContent>
        <mc:Choice Requires="wps">
          <w:drawing>
            <wp:anchor distT="0" distB="0" distL="114300" distR="114300" simplePos="0" relativeHeight="251671552" behindDoc="1" locked="1" layoutInCell="1" allowOverlap="1" wp14:anchorId="7A5441C2" wp14:editId="3BFD2E5E">
              <wp:simplePos x="0" y="0"/>
              <wp:positionH relativeFrom="page">
                <wp:posOffset>603885</wp:posOffset>
              </wp:positionH>
              <wp:positionV relativeFrom="page">
                <wp:posOffset>9526905</wp:posOffset>
              </wp:positionV>
              <wp:extent cx="4039235" cy="190500"/>
              <wp:effectExtent l="0" t="0" r="18415"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90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F11EA6" w14:textId="77777777" w:rsidR="007F1233" w:rsidRDefault="007F1233" w:rsidP="007F1233">
                          <w:pPr>
                            <w:pStyle w:val="BodyText"/>
                            <w:spacing w:line="239" w:lineRule="exact"/>
                            <w:ind w:left="20"/>
                            <w:rPr>
                              <w:rStyle w:val="A2"/>
                              <w:rFonts w:ascii="Avenir LT 45 Book" w:hAnsi="Avenir LT 45 Book" w:cs="Arial"/>
                              <w:color w:val="007E39"/>
                            </w:rPr>
                          </w:pPr>
                          <w:r w:rsidRPr="00F469A6">
                            <w:rPr>
                              <w:rFonts w:ascii="Avenir LT 45 Book" w:hAnsi="Avenir LT 45 Book" w:cs="Arial"/>
                            </w:rPr>
                            <w:t>Learn</w:t>
                          </w:r>
                          <w:r w:rsidRPr="00F469A6">
                            <w:rPr>
                              <w:rFonts w:ascii="Avenir LT 45 Book" w:hAnsi="Avenir LT 45 Book" w:cs="Arial"/>
                              <w:spacing w:val="12"/>
                            </w:rPr>
                            <w:t xml:space="preserve"> </w:t>
                          </w:r>
                          <w:r w:rsidRPr="00F469A6">
                            <w:rPr>
                              <w:rFonts w:ascii="Avenir LT 45 Book" w:hAnsi="Avenir LT 45 Book" w:cs="Arial"/>
                              <w:spacing w:val="-1"/>
                            </w:rPr>
                            <w:t>more</w:t>
                          </w:r>
                          <w:r w:rsidRPr="00F469A6">
                            <w:rPr>
                              <w:rFonts w:ascii="Avenir LT 45 Book" w:hAnsi="Avenir LT 45 Book" w:cs="Arial"/>
                              <w:spacing w:val="12"/>
                            </w:rPr>
                            <w:t xml:space="preserve"> </w:t>
                          </w:r>
                          <w:r w:rsidRPr="00F469A6">
                            <w:rPr>
                              <w:rFonts w:ascii="Avenir LT 45 Book" w:hAnsi="Avenir LT 45 Book" w:cs="Arial"/>
                            </w:rPr>
                            <w:t>at</w:t>
                          </w:r>
                          <w:r w:rsidRPr="00F469A6">
                            <w:rPr>
                              <w:rFonts w:ascii="Avenir LT 45 Book" w:hAnsi="Avenir LT 45 Book" w:cs="Arial"/>
                              <w:spacing w:val="13"/>
                            </w:rPr>
                            <w:t xml:space="preserve"> </w:t>
                          </w:r>
                          <w:hyperlink r:id="rId1" w:history="1">
                            <w:r w:rsidRPr="00450B1B">
                              <w:rPr>
                                <w:rStyle w:val="Hyperlink"/>
                                <w:rFonts w:ascii="Avenir LT 45 Book" w:hAnsi="Avenir LT 45 Book" w:cs="Arial"/>
                                <w:spacing w:val="13"/>
                              </w:rPr>
                              <w:t>www.</w:t>
                            </w:r>
                            <w:r w:rsidRPr="00450B1B">
                              <w:rPr>
                                <w:rStyle w:val="Hyperlink"/>
                                <w:rFonts w:ascii="Avenir LT 45 Book" w:hAnsi="Avenir LT 45 Book" w:cs="Arial"/>
                              </w:rPr>
                              <w:t>eere.energy.gov/betterplants</w:t>
                            </w:r>
                          </w:hyperlink>
                        </w:p>
                        <w:p w14:paraId="2F3175D0" w14:textId="77777777" w:rsidR="007F1233" w:rsidRDefault="007F1233" w:rsidP="007F1233">
                          <w:pPr>
                            <w:pStyle w:val="BodyText"/>
                            <w:spacing w:line="239" w:lineRule="exact"/>
                            <w:ind w:left="20"/>
                            <w:rPr>
                              <w:rStyle w:val="A2"/>
                              <w:rFonts w:ascii="Avenir LT 45 Book" w:hAnsi="Avenir LT 45 Book" w:cs="Arial"/>
                              <w:color w:val="007E39"/>
                            </w:rPr>
                          </w:pPr>
                        </w:p>
                        <w:p w14:paraId="1781662F" w14:textId="77777777" w:rsidR="007F1233" w:rsidRPr="00F469A6" w:rsidRDefault="007F1233" w:rsidP="007F1233">
                          <w:pPr>
                            <w:pStyle w:val="BodyText"/>
                            <w:spacing w:line="239" w:lineRule="exact"/>
                            <w:ind w:left="20"/>
                            <w:rPr>
                              <w:rFonts w:ascii="Avenir LT 45 Book" w:eastAsia="Tahoma" w:hAnsi="Avenir LT 45 Book"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441C2" id="_x0000_t202" coordsize="21600,21600" o:spt="202" path="m,l,21600r21600,l21600,xe">
              <v:stroke joinstyle="miter"/>
              <v:path gradientshapeok="t" o:connecttype="rect"/>
            </v:shapetype>
            <v:shape id="Text Box 1" o:spid="_x0000_s1028" type="#_x0000_t202" style="position:absolute;margin-left:47.55pt;margin-top:750.15pt;width:318.05pt;height: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" filled="f" stroked="f">
              <v:textbox inset="0,0,0,0">
                <w:txbxContent>
                  <w:p w14:paraId="1AF11EA6" w14:textId="77777777" w:rsidR="007F1233" w:rsidRDefault="007F1233" w:rsidP="007F1233">
                    <w:pPr>
                      <w:pStyle w:val="BodyText"/>
                      <w:spacing w:line="239" w:lineRule="exact"/>
                      <w:ind w:left="20"/>
                      <w:rPr>
                        <w:rStyle w:val="A2"/>
                        <w:rFonts w:ascii="Avenir LT 45 Book" w:hAnsi="Avenir LT 45 Book" w:cs="Arial"/>
                        <w:color w:val="007E39"/>
                      </w:rPr>
                    </w:pPr>
                    <w:r w:rsidRPr="00F469A6">
                      <w:rPr>
                        <w:rFonts w:ascii="Avenir LT 45 Book" w:hAnsi="Avenir LT 45 Book" w:cs="Arial"/>
                      </w:rPr>
                      <w:t>Learn</w:t>
                    </w:r>
                    <w:r w:rsidRPr="00F469A6">
                      <w:rPr>
                        <w:rFonts w:ascii="Avenir LT 45 Book" w:hAnsi="Avenir LT 45 Book" w:cs="Arial"/>
                        <w:spacing w:val="12"/>
                      </w:rPr>
                      <w:t xml:space="preserve"> </w:t>
                    </w:r>
                    <w:r w:rsidRPr="00F469A6">
                      <w:rPr>
                        <w:rFonts w:ascii="Avenir LT 45 Book" w:hAnsi="Avenir LT 45 Book" w:cs="Arial"/>
                        <w:spacing w:val="-1"/>
                      </w:rPr>
                      <w:t>more</w:t>
                    </w:r>
                    <w:r w:rsidRPr="00F469A6">
                      <w:rPr>
                        <w:rFonts w:ascii="Avenir LT 45 Book" w:hAnsi="Avenir LT 45 Book" w:cs="Arial"/>
                        <w:spacing w:val="12"/>
                      </w:rPr>
                      <w:t xml:space="preserve"> </w:t>
                    </w:r>
                    <w:r w:rsidRPr="00F469A6">
                      <w:rPr>
                        <w:rFonts w:ascii="Avenir LT 45 Book" w:hAnsi="Avenir LT 45 Book" w:cs="Arial"/>
                      </w:rPr>
                      <w:t>at</w:t>
                    </w:r>
                    <w:r w:rsidRPr="00F469A6">
                      <w:rPr>
                        <w:rFonts w:ascii="Avenir LT 45 Book" w:hAnsi="Avenir LT 45 Book" w:cs="Arial"/>
                        <w:spacing w:val="13"/>
                      </w:rPr>
                      <w:t xml:space="preserve"> </w:t>
                    </w:r>
                    <w:hyperlink r:id="rId2" w:history="1">
                      <w:r w:rsidRPr="00450B1B">
                        <w:rPr>
                          <w:rStyle w:val="Hyperlink"/>
                          <w:rFonts w:ascii="Avenir LT 45 Book" w:hAnsi="Avenir LT 45 Book" w:cs="Arial"/>
                          <w:spacing w:val="13"/>
                        </w:rPr>
                        <w:t>www.</w:t>
                      </w:r>
                      <w:r w:rsidRPr="00450B1B">
                        <w:rPr>
                          <w:rStyle w:val="Hyperlink"/>
                          <w:rFonts w:ascii="Avenir LT 45 Book" w:hAnsi="Avenir LT 45 Book" w:cs="Arial"/>
                        </w:rPr>
                        <w:t>eere.energy.gov/betterplants</w:t>
                      </w:r>
                    </w:hyperlink>
                  </w:p>
                  <w:p w14:paraId="2F3175D0" w14:textId="77777777" w:rsidR="007F1233" w:rsidRDefault="007F1233" w:rsidP="007F1233">
                    <w:pPr>
                      <w:pStyle w:val="BodyText"/>
                      <w:spacing w:line="239" w:lineRule="exact"/>
                      <w:ind w:left="20"/>
                      <w:rPr>
                        <w:rStyle w:val="A2"/>
                        <w:rFonts w:ascii="Avenir LT 45 Book" w:hAnsi="Avenir LT 45 Book" w:cs="Arial"/>
                        <w:color w:val="007E39"/>
                      </w:rPr>
                    </w:pPr>
                  </w:p>
                  <w:p w14:paraId="1781662F" w14:textId="77777777" w:rsidR="007F1233" w:rsidRPr="00F469A6" w:rsidRDefault="007F1233" w:rsidP="007F1233">
                    <w:pPr>
                      <w:pStyle w:val="BodyText"/>
                      <w:spacing w:line="239" w:lineRule="exact"/>
                      <w:ind w:left="20"/>
                      <w:rPr>
                        <w:rFonts w:ascii="Avenir LT 45 Book" w:eastAsia="Tahoma" w:hAnsi="Avenir LT 45 Book" w:cs="Arial"/>
                      </w:rPr>
                    </w:pPr>
                  </w:p>
                </w:txbxContent>
              </v:textbox>
              <w10:wrap anchorx="page" anchory="page"/>
              <w10:anchorlock/>
            </v:shape>
          </w:pict>
        </mc:Fallback>
      </mc:AlternateContent>
    </w:r>
    <w:r>
      <w:rPr>
        <w:noProof/>
      </w:rPr>
      <w:drawing>
        <wp:anchor distT="0" distB="0" distL="114300" distR="114300" simplePos="0" relativeHeight="251669504" behindDoc="1" locked="0" layoutInCell="1" allowOverlap="1" wp14:anchorId="20D2FCCB" wp14:editId="2CDB4B6F">
          <wp:simplePos x="0" y="0"/>
          <wp:positionH relativeFrom="page">
            <wp:posOffset>6438900</wp:posOffset>
          </wp:positionH>
          <wp:positionV relativeFrom="page">
            <wp:posOffset>9467850</wp:posOffset>
          </wp:positionV>
          <wp:extent cx="814070" cy="261620"/>
          <wp:effectExtent l="0" t="0" r="5080" b="5080"/>
          <wp:wrapNone/>
          <wp:docPr id="64" name="Picture 64" descr="A green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green and black sign&#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261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142173DD" wp14:editId="41D84A90">
              <wp:simplePos x="0" y="0"/>
              <wp:positionH relativeFrom="column">
                <wp:posOffset>-304800</wp:posOffset>
              </wp:positionH>
              <wp:positionV relativeFrom="paragraph">
                <wp:posOffset>0</wp:posOffset>
              </wp:positionV>
              <wp:extent cx="6629400" cy="0"/>
              <wp:effectExtent l="19050" t="19050" r="19050" b="38100"/>
              <wp:wrapNone/>
              <wp:docPr id="2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11520 720"/>
                          <a:gd name="T1" fmla="*/ T0 w 10800"/>
                          <a:gd name="T2" fmla="+- 0 720 720"/>
                          <a:gd name="T3" fmla="*/ T2 w 10800"/>
                        </a:gdLst>
                        <a:ahLst/>
                        <a:cxnLst>
                          <a:cxn ang="0">
                            <a:pos x="T1" y="0"/>
                          </a:cxn>
                          <a:cxn ang="0">
                            <a:pos x="T3" y="0"/>
                          </a:cxn>
                        </a:cxnLst>
                        <a:rect l="0" t="0" r="r" b="b"/>
                        <a:pathLst>
                          <a:path w="10800">
                            <a:moveTo>
                              <a:pt x="10800" y="0"/>
                            </a:moveTo>
                            <a:lnTo>
                              <a:pt x="0" y="0"/>
                            </a:lnTo>
                          </a:path>
                        </a:pathLst>
                      </a:custGeom>
                      <a:noFill/>
                      <a:ln w="50800">
                        <a:solidFill>
                          <a:srgbClr val="00489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42BC602" id="Freeform 3" o:spid="_x0000_s1026" style="position:absolute;margin-left:-24pt;margin-top:0;width:522pt;height:0;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" path="m10800,l,e" filled="f" strokecolor="#004896" strokeweight="4pt">
              <v:path arrowok="t" o:connecttype="custom" o:connectlocs="6629400,0;0,0" o:connectangles="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5264" w14:textId="77777777" w:rsidR="007F1233" w:rsidRDefault="007F1233" w:rsidP="007F1233">
      <w:pPr>
        <w:spacing w:after="0" w:line="240" w:lineRule="auto"/>
      </w:pPr>
      <w:r>
        <w:separator/>
      </w:r>
    </w:p>
  </w:footnote>
  <w:footnote w:type="continuationSeparator" w:id="0">
    <w:p w14:paraId="271E7623" w14:textId="77777777" w:rsidR="007F1233" w:rsidRDefault="007F1233" w:rsidP="007F1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BC4D" w14:textId="6D660207" w:rsidR="007F1233" w:rsidRDefault="007F1233">
    <w:pPr>
      <w:pStyle w:val="Header"/>
    </w:pPr>
    <w:r>
      <w:rPr>
        <w:noProof/>
      </w:rPr>
      <mc:AlternateContent>
        <mc:Choice Requires="wps">
          <w:drawing>
            <wp:anchor distT="0" distB="0" distL="114300" distR="114300" simplePos="0" relativeHeight="251663360" behindDoc="0" locked="0" layoutInCell="1" allowOverlap="1" wp14:anchorId="5423DD4A" wp14:editId="2D00CC8A">
              <wp:simplePos x="0" y="0"/>
              <wp:positionH relativeFrom="column">
                <wp:posOffset>5086350</wp:posOffset>
              </wp:positionH>
              <wp:positionV relativeFrom="paragraph">
                <wp:posOffset>-97155</wp:posOffset>
              </wp:positionV>
              <wp:extent cx="1304925" cy="300990"/>
              <wp:effectExtent l="0" t="0" r="9525" b="381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0990"/>
                      </a:xfrm>
                      <a:prstGeom prst="rect">
                        <a:avLst/>
                      </a:prstGeom>
                      <a:noFill/>
                      <a:ln w="9525">
                        <a:noFill/>
                        <a:miter lim="800000"/>
                        <a:headEnd/>
                        <a:tailEnd/>
                      </a:ln>
                    </wps:spPr>
                    <wps:txbx>
                      <w:txbxContent>
                        <w:p w14:paraId="1EF00105" w14:textId="77777777" w:rsidR="007F1233" w:rsidRPr="007F1233" w:rsidRDefault="007F1233" w:rsidP="007F1233">
                          <w:pPr>
                            <w:pStyle w:val="Heading4"/>
                            <w:spacing w:before="0"/>
                            <w:rPr>
                              <w:rFonts w:ascii="Avenir LT Std 55 Roman" w:hAnsi="Avenir LT Std 55 Roman" w:cs="Arial"/>
                              <w:b/>
                              <w:bCs/>
                              <w:i w:val="0"/>
                              <w:iCs w:val="0"/>
                              <w:color w:val="1D428A"/>
                            </w:rPr>
                          </w:pPr>
                          <w:r w:rsidRPr="007F1233">
                            <w:rPr>
                              <w:rFonts w:ascii="Avenir LT Std 55 Roman" w:hAnsi="Avenir LT Std 55 Roman" w:cs="Arial"/>
                              <w:b/>
                              <w:bCs/>
                              <w:i w:val="0"/>
                              <w:iCs w:val="0"/>
                              <w:color w:val="1D428A"/>
                            </w:rPr>
                            <w:t>BETTER PLANTS</w:t>
                          </w:r>
                        </w:p>
                      </w:txbxContent>
                    </wps:txbx>
                    <wps:bodyPr rot="0" vert="horz" wrap="square" lIns="91440" tIns="45720" rIns="0" bIns="45720" anchor="t" anchorCtr="0">
                      <a:noAutofit/>
                    </wps:bodyPr>
                  </wps:wsp>
                </a:graphicData>
              </a:graphic>
              <wp14:sizeRelH relativeFrom="margin">
                <wp14:pctWidth>0</wp14:pctWidth>
              </wp14:sizeRelH>
            </wp:anchor>
          </w:drawing>
        </mc:Choice>
        <mc:Fallback>
          <w:pict>
            <v:shapetype w14:anchorId="5423DD4A" id="_x0000_t202" coordsize="21600,21600" o:spt="202" path="m,l,21600r21600,l21600,xe">
              <v:stroke joinstyle="miter"/>
              <v:path gradientshapeok="t" o:connecttype="rect"/>
            </v:shapetype>
            <v:shape id="Text Box 2" o:spid="_x0000_s1026" type="#_x0000_t202" style="position:absolute;margin-left:400.5pt;margin-top:-7.65pt;width:102.75pt;height:23.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" filled="f" stroked="f">
              <v:textbox inset=",,0">
                <w:txbxContent>
                  <w:p w14:paraId="1EF00105" w14:textId="77777777" w:rsidR="007F1233" w:rsidRPr="007F1233" w:rsidRDefault="007F1233" w:rsidP="007F1233">
                    <w:pPr>
                      <w:pStyle w:val="Heading4"/>
                      <w:spacing w:before="0"/>
                      <w:rPr>
                        <w:rFonts w:ascii="Avenir LT Std 55 Roman" w:hAnsi="Avenir LT Std 55 Roman" w:cs="Arial"/>
                        <w:b/>
                        <w:bCs/>
                        <w:i w:val="0"/>
                        <w:iCs w:val="0"/>
                        <w:color w:val="1D428A"/>
                      </w:rPr>
                    </w:pPr>
                    <w:r w:rsidRPr="007F1233">
                      <w:rPr>
                        <w:rFonts w:ascii="Avenir LT Std 55 Roman" w:hAnsi="Avenir LT Std 55 Roman" w:cs="Arial"/>
                        <w:b/>
                        <w:bCs/>
                        <w:i w:val="0"/>
                        <w:iCs w:val="0"/>
                        <w:color w:val="1D428A"/>
                      </w:rPr>
                      <w:t>BETTER PLANTS</w:t>
                    </w:r>
                  </w:p>
                </w:txbxContent>
              </v:textbox>
            </v:shape>
          </w:pict>
        </mc:Fallback>
      </mc:AlternateContent>
    </w:r>
    <w:r>
      <w:rPr>
        <w:rFonts w:eastAsia="Calibri" w:cs="Calibri"/>
        <w:b/>
        <w:noProof/>
        <w:sz w:val="36"/>
        <w:szCs w:val="36"/>
      </w:rPr>
      <w:drawing>
        <wp:anchor distT="0" distB="0" distL="114300" distR="114300" simplePos="0" relativeHeight="251659264" behindDoc="0" locked="0" layoutInCell="1" allowOverlap="1" wp14:anchorId="0AC52159" wp14:editId="77BD2F26">
          <wp:simplePos x="0" y="0"/>
          <wp:positionH relativeFrom="column">
            <wp:posOffset>-638175</wp:posOffset>
          </wp:positionH>
          <wp:positionV relativeFrom="paragraph">
            <wp:posOffset>-591820</wp:posOffset>
          </wp:positionV>
          <wp:extent cx="1532255" cy="659130"/>
          <wp:effectExtent l="0" t="0" r="0" b="7620"/>
          <wp:wrapNone/>
          <wp:docPr id="31" name="Picture 3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ue text on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2255" cy="659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89C2878" wp14:editId="371E952D">
              <wp:simplePos x="0" y="0"/>
              <wp:positionH relativeFrom="column">
                <wp:posOffset>952500</wp:posOffset>
              </wp:positionH>
              <wp:positionV relativeFrom="paragraph">
                <wp:posOffset>-114300</wp:posOffset>
              </wp:positionV>
              <wp:extent cx="5149850" cy="45085"/>
              <wp:effectExtent l="0" t="19050" r="31750" b="0"/>
              <wp:wrapNone/>
              <wp:docPr id="9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0" cy="45085"/>
                      </a:xfrm>
                      <a:custGeom>
                        <a:avLst/>
                        <a:gdLst>
                          <a:gd name="T0" fmla="+- 0 4118 4118"/>
                          <a:gd name="T1" fmla="*/ T0 w 7402"/>
                          <a:gd name="T2" fmla="+- 0 11520 4118"/>
                          <a:gd name="T3" fmla="*/ T2 w 7402"/>
                        </a:gdLst>
                        <a:ahLst/>
                        <a:cxnLst>
                          <a:cxn ang="0">
                            <a:pos x="T1" y="0"/>
                          </a:cxn>
                          <a:cxn ang="0">
                            <a:pos x="T3" y="0"/>
                          </a:cxn>
                        </a:cxnLst>
                        <a:rect l="0" t="0" r="r" b="b"/>
                        <a:pathLst>
                          <a:path w="7402">
                            <a:moveTo>
                              <a:pt x="0" y="0"/>
                            </a:moveTo>
                            <a:lnTo>
                              <a:pt x="7402" y="0"/>
                            </a:lnTo>
                          </a:path>
                        </a:pathLst>
                      </a:custGeom>
                      <a:noFill/>
                      <a:ln w="50800">
                        <a:solidFill>
                          <a:srgbClr val="1D428A"/>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4349C6C" id="Freeform 29" o:spid="_x0000_s1026" style="position:absolute;margin-left:75pt;margin-top:-9pt;width:405.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740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" path="m,l7402,e" filled="f" strokecolor="#1d428a" strokeweight="4pt">
              <v:path arrowok="t" o:connecttype="custom" o:connectlocs="0,0;5149850,0" o:connectangles="0,0"/>
            </v:shape>
          </w:pict>
        </mc:Fallback>
      </mc:AlternateContent>
    </w:r>
    <w:r>
      <w:rPr>
        <w:noProof/>
      </w:rPr>
      <mc:AlternateContent>
        <mc:Choice Requires="wps">
          <w:drawing>
            <wp:anchor distT="0" distB="0" distL="114300" distR="114300" simplePos="0" relativeHeight="251665408" behindDoc="0" locked="0" layoutInCell="1" allowOverlap="1" wp14:anchorId="3052F03E" wp14:editId="7D68BECD">
              <wp:simplePos x="0" y="0"/>
              <wp:positionH relativeFrom="column">
                <wp:posOffset>1209675</wp:posOffset>
              </wp:positionH>
              <wp:positionV relativeFrom="paragraph">
                <wp:posOffset>-857250</wp:posOffset>
              </wp:positionV>
              <wp:extent cx="4589780" cy="693420"/>
              <wp:effectExtent l="0" t="0" r="1270" b="1143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6934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AA0203" w14:textId="5022ACCA" w:rsidR="007F1233" w:rsidRPr="00E901BC" w:rsidRDefault="007F1233" w:rsidP="007F1233">
                          <w:pPr>
                            <w:spacing w:after="90" w:line="240" w:lineRule="auto"/>
                            <w:rPr>
                              <w:rFonts w:ascii="Avenir LT 45 Book" w:hAnsi="Avenir LT 45 Book" w:cs="Arial"/>
                              <w:color w:val="1D428A"/>
                              <w:sz w:val="32"/>
                              <w:szCs w:val="32"/>
                            </w:rPr>
                          </w:pPr>
                          <w:r>
                            <w:rPr>
                              <w:rFonts w:ascii="Avenir LT 45 Book" w:hAnsi="Avenir LT 45 Book" w:cs="Arial"/>
                              <w:color w:val="1D428A"/>
                              <w:sz w:val="32"/>
                              <w:szCs w:val="32"/>
                            </w:rPr>
                            <w:t xml:space="preserve">Waste Diversion and Reduction VINPLT Homework for Session </w:t>
                          </w:r>
                          <w:r w:rsidR="0096018D">
                            <w:rPr>
                              <w:rFonts w:ascii="Avenir LT 45 Book" w:hAnsi="Avenir LT 45 Book" w:cs="Arial"/>
                              <w:color w:val="1D428A"/>
                              <w:sz w:val="32"/>
                              <w:szCs w:val="32"/>
                            </w:rPr>
                            <w:t>7</w:t>
                          </w:r>
                        </w:p>
                      </w:txbxContent>
                    </wps:txbx>
                    <wps:bodyPr rot="0" vert="horz" wrap="square" lIns="0" tIns="0" rIns="0" bIns="0" anchor="t" anchorCtr="0" upright="1">
                      <a:noAutofit/>
                    </wps:bodyPr>
                  </wps:wsp>
                </a:graphicData>
              </a:graphic>
            </wp:anchor>
          </w:drawing>
        </mc:Choice>
        <mc:Fallback>
          <w:pict>
            <v:shape w14:anchorId="3052F03E" id="_x0000_s1027" type="#_x0000_t202" style="position:absolute;margin-left:95.25pt;margin-top:-67.5pt;width:361.4pt;height:54.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" filled="f" stroked="f">
              <v:textbox inset="0,0,0,0">
                <w:txbxContent>
                  <w:p w14:paraId="4CAA0203" w14:textId="5022ACCA" w:rsidR="007F1233" w:rsidRPr="00E901BC" w:rsidRDefault="007F1233" w:rsidP="007F1233">
                    <w:pPr>
                      <w:spacing w:after="90" w:line="240" w:lineRule="auto"/>
                      <w:rPr>
                        <w:rFonts w:ascii="Avenir LT 45 Book" w:hAnsi="Avenir LT 45 Book" w:cs="Arial"/>
                        <w:color w:val="1D428A"/>
                        <w:sz w:val="32"/>
                        <w:szCs w:val="32"/>
                      </w:rPr>
                    </w:pPr>
                    <w:r>
                      <w:rPr>
                        <w:rFonts w:ascii="Avenir LT 45 Book" w:hAnsi="Avenir LT 45 Book" w:cs="Arial"/>
                        <w:color w:val="1D428A"/>
                        <w:sz w:val="32"/>
                        <w:szCs w:val="32"/>
                      </w:rPr>
                      <w:t xml:space="preserve">Waste Diversion and Reduction VINPLT Homework for Session </w:t>
                    </w:r>
                    <w:r w:rsidR="0096018D">
                      <w:rPr>
                        <w:rFonts w:ascii="Avenir LT 45 Book" w:hAnsi="Avenir LT 45 Book" w:cs="Arial"/>
                        <w:color w:val="1D428A"/>
                        <w:sz w:val="32"/>
                        <w:szCs w:val="32"/>
                      </w:rPr>
                      <w:t>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DD6"/>
    <w:multiLevelType w:val="hybridMultilevel"/>
    <w:tmpl w:val="EF5E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A0883"/>
    <w:multiLevelType w:val="hybridMultilevel"/>
    <w:tmpl w:val="4EB00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64810"/>
    <w:multiLevelType w:val="hybridMultilevel"/>
    <w:tmpl w:val="AB1E4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262756">
    <w:abstractNumId w:val="0"/>
  </w:num>
  <w:num w:numId="2" w16cid:durableId="1048454823">
    <w:abstractNumId w:val="1"/>
  </w:num>
  <w:num w:numId="3" w16cid:durableId="1261068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33"/>
    <w:rsid w:val="00071A4D"/>
    <w:rsid w:val="0010738D"/>
    <w:rsid w:val="00181245"/>
    <w:rsid w:val="001C3F2F"/>
    <w:rsid w:val="00210312"/>
    <w:rsid w:val="002326C5"/>
    <w:rsid w:val="002C7CB3"/>
    <w:rsid w:val="004824A1"/>
    <w:rsid w:val="005152D8"/>
    <w:rsid w:val="00535169"/>
    <w:rsid w:val="00614D1A"/>
    <w:rsid w:val="006370B3"/>
    <w:rsid w:val="00695030"/>
    <w:rsid w:val="006D3D08"/>
    <w:rsid w:val="006E5599"/>
    <w:rsid w:val="00733B79"/>
    <w:rsid w:val="007420D2"/>
    <w:rsid w:val="007F1233"/>
    <w:rsid w:val="00824969"/>
    <w:rsid w:val="00866752"/>
    <w:rsid w:val="008C1A1A"/>
    <w:rsid w:val="009069DA"/>
    <w:rsid w:val="0093388A"/>
    <w:rsid w:val="009339F9"/>
    <w:rsid w:val="009542A1"/>
    <w:rsid w:val="0096018D"/>
    <w:rsid w:val="009E15B5"/>
    <w:rsid w:val="00A072A6"/>
    <w:rsid w:val="00A104C5"/>
    <w:rsid w:val="00AD4787"/>
    <w:rsid w:val="00B07529"/>
    <w:rsid w:val="00B111FE"/>
    <w:rsid w:val="00B81936"/>
    <w:rsid w:val="00BA5030"/>
    <w:rsid w:val="00BF6DE8"/>
    <w:rsid w:val="00D24F33"/>
    <w:rsid w:val="00D72B00"/>
    <w:rsid w:val="00DB0DAA"/>
    <w:rsid w:val="00DB690F"/>
    <w:rsid w:val="00DF3F81"/>
    <w:rsid w:val="00EC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68D21"/>
  <w15:chartTrackingRefBased/>
  <w15:docId w15:val="{B8F2A0D1-5E81-4B46-8E3E-80C4975D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233"/>
    <w:rPr>
      <w:rFonts w:eastAsiaTheme="majorEastAsia" w:cstheme="majorBidi"/>
      <w:color w:val="272727" w:themeColor="text1" w:themeTint="D8"/>
    </w:rPr>
  </w:style>
  <w:style w:type="paragraph" w:styleId="Title">
    <w:name w:val="Title"/>
    <w:basedOn w:val="Normal"/>
    <w:next w:val="Normal"/>
    <w:link w:val="TitleChar"/>
    <w:uiPriority w:val="10"/>
    <w:qFormat/>
    <w:rsid w:val="007F1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233"/>
    <w:pPr>
      <w:spacing w:before="160"/>
      <w:jc w:val="center"/>
    </w:pPr>
    <w:rPr>
      <w:i/>
      <w:iCs/>
      <w:color w:val="404040" w:themeColor="text1" w:themeTint="BF"/>
    </w:rPr>
  </w:style>
  <w:style w:type="character" w:customStyle="1" w:styleId="QuoteChar">
    <w:name w:val="Quote Char"/>
    <w:basedOn w:val="DefaultParagraphFont"/>
    <w:link w:val="Quote"/>
    <w:uiPriority w:val="29"/>
    <w:rsid w:val="007F1233"/>
    <w:rPr>
      <w:i/>
      <w:iCs/>
      <w:color w:val="404040" w:themeColor="text1" w:themeTint="BF"/>
    </w:rPr>
  </w:style>
  <w:style w:type="paragraph" w:styleId="ListParagraph">
    <w:name w:val="List Paragraph"/>
    <w:basedOn w:val="Normal"/>
    <w:uiPriority w:val="34"/>
    <w:qFormat/>
    <w:rsid w:val="007F1233"/>
    <w:pPr>
      <w:ind w:left="720"/>
      <w:contextualSpacing/>
    </w:pPr>
  </w:style>
  <w:style w:type="character" w:styleId="IntenseEmphasis">
    <w:name w:val="Intense Emphasis"/>
    <w:basedOn w:val="DefaultParagraphFont"/>
    <w:uiPriority w:val="21"/>
    <w:qFormat/>
    <w:rsid w:val="007F1233"/>
    <w:rPr>
      <w:i/>
      <w:iCs/>
      <w:color w:val="0F4761" w:themeColor="accent1" w:themeShade="BF"/>
    </w:rPr>
  </w:style>
  <w:style w:type="paragraph" w:styleId="IntenseQuote">
    <w:name w:val="Intense Quote"/>
    <w:basedOn w:val="Normal"/>
    <w:next w:val="Normal"/>
    <w:link w:val="IntenseQuoteChar"/>
    <w:uiPriority w:val="30"/>
    <w:qFormat/>
    <w:rsid w:val="007F1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233"/>
    <w:rPr>
      <w:i/>
      <w:iCs/>
      <w:color w:val="0F4761" w:themeColor="accent1" w:themeShade="BF"/>
    </w:rPr>
  </w:style>
  <w:style w:type="character" w:styleId="IntenseReference">
    <w:name w:val="Intense Reference"/>
    <w:basedOn w:val="DefaultParagraphFont"/>
    <w:uiPriority w:val="32"/>
    <w:qFormat/>
    <w:rsid w:val="007F1233"/>
    <w:rPr>
      <w:b/>
      <w:bCs/>
      <w:smallCaps/>
      <w:color w:val="0F4761" w:themeColor="accent1" w:themeShade="BF"/>
      <w:spacing w:val="5"/>
    </w:rPr>
  </w:style>
  <w:style w:type="paragraph" w:styleId="Header">
    <w:name w:val="header"/>
    <w:basedOn w:val="Normal"/>
    <w:link w:val="HeaderChar"/>
    <w:uiPriority w:val="99"/>
    <w:unhideWhenUsed/>
    <w:rsid w:val="007F1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233"/>
  </w:style>
  <w:style w:type="paragraph" w:styleId="Footer">
    <w:name w:val="footer"/>
    <w:basedOn w:val="Normal"/>
    <w:link w:val="FooterChar"/>
    <w:uiPriority w:val="99"/>
    <w:unhideWhenUsed/>
    <w:rsid w:val="007F1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233"/>
  </w:style>
  <w:style w:type="paragraph" w:styleId="BodyText">
    <w:name w:val="Body Text"/>
    <w:basedOn w:val="Normal"/>
    <w:link w:val="BodyTextChar"/>
    <w:uiPriority w:val="1"/>
    <w:qFormat/>
    <w:rsid w:val="007F1233"/>
    <w:pPr>
      <w:widowControl w:val="0"/>
      <w:spacing w:after="0" w:line="240" w:lineRule="auto"/>
      <w:ind w:left="773"/>
    </w:pPr>
    <w:rPr>
      <w:rFonts w:ascii="Lucida Sans" w:eastAsia="Lucida Sans" w:hAnsi="Lucida Sans"/>
    </w:rPr>
  </w:style>
  <w:style w:type="character" w:customStyle="1" w:styleId="BodyTextChar">
    <w:name w:val="Body Text Char"/>
    <w:basedOn w:val="DefaultParagraphFont"/>
    <w:link w:val="BodyText"/>
    <w:uiPriority w:val="1"/>
    <w:rsid w:val="007F1233"/>
    <w:rPr>
      <w:rFonts w:ascii="Lucida Sans" w:eastAsia="Lucida Sans" w:hAnsi="Lucida Sans"/>
    </w:rPr>
  </w:style>
  <w:style w:type="character" w:customStyle="1" w:styleId="A2">
    <w:name w:val="A2"/>
    <w:uiPriority w:val="99"/>
    <w:rsid w:val="007F1233"/>
    <w:rPr>
      <w:rFonts w:cs="Avenir LT Std 35 Light"/>
      <w:color w:val="221E1F"/>
      <w:sz w:val="22"/>
      <w:szCs w:val="22"/>
    </w:rPr>
  </w:style>
  <w:style w:type="character" w:styleId="Hyperlink">
    <w:name w:val="Hyperlink"/>
    <w:basedOn w:val="DefaultParagraphFont"/>
    <w:uiPriority w:val="99"/>
    <w:unhideWhenUsed/>
    <w:rsid w:val="007F1233"/>
    <w:rPr>
      <w:color w:val="467886" w:themeColor="hyperlink"/>
      <w:u w:val="single"/>
    </w:rPr>
  </w:style>
  <w:style w:type="paragraph" w:customStyle="1" w:styleId="BBBody11">
    <w:name w:val="BB Body 11"/>
    <w:basedOn w:val="BodyText"/>
    <w:link w:val="BBBody11Char"/>
    <w:uiPriority w:val="1"/>
    <w:qFormat/>
    <w:rsid w:val="007F1233"/>
    <w:pPr>
      <w:spacing w:after="120" w:line="276" w:lineRule="auto"/>
      <w:ind w:left="0" w:right="14"/>
    </w:pPr>
    <w:rPr>
      <w:rFonts w:ascii="Avenir LT Std 35 Light" w:hAnsi="Avenir LT Std 35 Light" w:cs="Arial"/>
      <w:sz w:val="20"/>
      <w:szCs w:val="20"/>
    </w:rPr>
  </w:style>
  <w:style w:type="character" w:customStyle="1" w:styleId="BBBody11Char">
    <w:name w:val="BB Body 11 Char"/>
    <w:basedOn w:val="BodyTextChar"/>
    <w:link w:val="BBBody11"/>
    <w:uiPriority w:val="1"/>
    <w:rsid w:val="007F1233"/>
    <w:rPr>
      <w:rFonts w:ascii="Avenir LT Std 35 Light" w:eastAsia="Lucida Sans" w:hAnsi="Avenir LT Std 35 Light" w:cs="Arial"/>
      <w:sz w:val="20"/>
      <w:szCs w:val="20"/>
    </w:rPr>
  </w:style>
  <w:style w:type="table" w:styleId="TableGrid">
    <w:name w:val="Table Grid"/>
    <w:basedOn w:val="TableNormal"/>
    <w:uiPriority w:val="39"/>
    <w:rsid w:val="00A1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ere.energy.gov/betterplants" TargetMode="External"/><Relationship Id="rId1" Type="http://schemas.openxmlformats.org/officeDocument/2006/relationships/hyperlink" Target="http://www.eere.energy.gov/betterpl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23BF31-53E0-4555-9D42-5CB6E3C0C1F9}"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US"/>
        </a:p>
      </dgm:t>
    </dgm:pt>
    <dgm:pt modelId="{6FD66747-A439-4D00-8649-69D7E3943200}">
      <dgm:prSet phldrT="[Text]"/>
      <dgm:spPr/>
      <dgm:t>
        <a:bodyPr/>
        <a:lstStyle/>
        <a:p>
          <a:pPr algn="l"/>
          <a:r>
            <a:rPr lang="en-US" b="1"/>
            <a:t>Opportunity</a:t>
          </a:r>
        </a:p>
      </dgm:t>
    </dgm:pt>
    <dgm:pt modelId="{0986256E-419C-4D02-8EBD-338F79F14513}" type="parTrans" cxnId="{9D1F03BC-FF05-48FE-9501-A08A92ECBFE5}">
      <dgm:prSet/>
      <dgm:spPr/>
      <dgm:t>
        <a:bodyPr/>
        <a:lstStyle/>
        <a:p>
          <a:pPr algn="l"/>
          <a:endParaRPr lang="en-US"/>
        </a:p>
      </dgm:t>
    </dgm:pt>
    <dgm:pt modelId="{6B6AF887-CBE1-4E1E-A821-AE291F497C65}" type="sibTrans" cxnId="{9D1F03BC-FF05-48FE-9501-A08A92ECBFE5}">
      <dgm:prSet/>
      <dgm:spPr/>
      <dgm:t>
        <a:bodyPr/>
        <a:lstStyle/>
        <a:p>
          <a:pPr algn="l"/>
          <a:endParaRPr lang="en-US"/>
        </a:p>
      </dgm:t>
    </dgm:pt>
    <dgm:pt modelId="{EA02C0C2-BBCB-4580-A4DC-16A0E760C215}">
      <dgm:prSet phldrT="[Text]"/>
      <dgm:spPr/>
      <dgm:t>
        <a:bodyPr/>
        <a:lstStyle/>
        <a:p>
          <a:pPr algn="l"/>
          <a:r>
            <a:rPr lang="en-US"/>
            <a:t>Timeline: </a:t>
          </a:r>
        </a:p>
      </dgm:t>
    </dgm:pt>
    <dgm:pt modelId="{5C98B90F-CD07-430D-9944-5DF32BB5FA22}" type="parTrans" cxnId="{7ECB25D5-D15C-4015-BC82-11354A58A310}">
      <dgm:prSet/>
      <dgm:spPr/>
      <dgm:t>
        <a:bodyPr/>
        <a:lstStyle/>
        <a:p>
          <a:pPr algn="l"/>
          <a:endParaRPr lang="en-US"/>
        </a:p>
      </dgm:t>
    </dgm:pt>
    <dgm:pt modelId="{BD7083AA-0BB8-41AD-87B0-E3D4D23F799A}" type="sibTrans" cxnId="{7ECB25D5-D15C-4015-BC82-11354A58A310}">
      <dgm:prSet/>
      <dgm:spPr/>
      <dgm:t>
        <a:bodyPr/>
        <a:lstStyle/>
        <a:p>
          <a:pPr algn="l"/>
          <a:endParaRPr lang="en-US"/>
        </a:p>
      </dgm:t>
    </dgm:pt>
    <dgm:pt modelId="{620FFC46-9A65-45AF-915C-7E73E75262E8}">
      <dgm:prSet phldrT="[Text]"/>
      <dgm:spPr/>
      <dgm:t>
        <a:bodyPr/>
        <a:lstStyle/>
        <a:p>
          <a:pPr algn="l"/>
          <a:r>
            <a:rPr lang="en-US" b="1"/>
            <a:t>Opportunity</a:t>
          </a:r>
          <a:endParaRPr lang="en-US"/>
        </a:p>
      </dgm:t>
    </dgm:pt>
    <dgm:pt modelId="{71C3185C-8460-4D10-A691-C11C25BDB9C4}" type="parTrans" cxnId="{4B11CC10-A337-48FA-8BF4-B09971FBAD5E}">
      <dgm:prSet/>
      <dgm:spPr/>
      <dgm:t>
        <a:bodyPr/>
        <a:lstStyle/>
        <a:p>
          <a:pPr algn="l"/>
          <a:endParaRPr lang="en-US"/>
        </a:p>
      </dgm:t>
    </dgm:pt>
    <dgm:pt modelId="{8D9C6246-1092-4111-8B2F-DABCDCB70444}" type="sibTrans" cxnId="{4B11CC10-A337-48FA-8BF4-B09971FBAD5E}">
      <dgm:prSet/>
      <dgm:spPr/>
      <dgm:t>
        <a:bodyPr/>
        <a:lstStyle/>
        <a:p>
          <a:pPr algn="l"/>
          <a:endParaRPr lang="en-US"/>
        </a:p>
      </dgm:t>
    </dgm:pt>
    <dgm:pt modelId="{41826560-34DE-4B80-A057-EE4636388D6A}">
      <dgm:prSet phldrT="[Text]"/>
      <dgm:spPr/>
      <dgm:t>
        <a:bodyPr/>
        <a:lstStyle/>
        <a:p>
          <a:pPr algn="l"/>
          <a:r>
            <a:rPr lang="en-US" b="1"/>
            <a:t>Opportunity</a:t>
          </a:r>
          <a:endParaRPr lang="en-US"/>
        </a:p>
      </dgm:t>
    </dgm:pt>
    <dgm:pt modelId="{6CD421A0-765F-44CB-B44F-5334B4F92485}" type="parTrans" cxnId="{A9CFE7F2-08F4-4FD7-BE20-E9440B711D31}">
      <dgm:prSet/>
      <dgm:spPr/>
      <dgm:t>
        <a:bodyPr/>
        <a:lstStyle/>
        <a:p>
          <a:pPr algn="l"/>
          <a:endParaRPr lang="en-US"/>
        </a:p>
      </dgm:t>
    </dgm:pt>
    <dgm:pt modelId="{C503D0F2-7FBB-4CDA-BA22-8579453EF17E}" type="sibTrans" cxnId="{A9CFE7F2-08F4-4FD7-BE20-E9440B711D31}">
      <dgm:prSet/>
      <dgm:spPr/>
      <dgm:t>
        <a:bodyPr/>
        <a:lstStyle/>
        <a:p>
          <a:pPr algn="l"/>
          <a:endParaRPr lang="en-US"/>
        </a:p>
      </dgm:t>
    </dgm:pt>
    <dgm:pt modelId="{23F6CFEA-4895-4CF4-AB1A-293839C823E9}">
      <dgm:prSet phldrT="[Text]"/>
      <dgm:spPr/>
      <dgm:t>
        <a:bodyPr/>
        <a:lstStyle/>
        <a:p>
          <a:pPr algn="l"/>
          <a:r>
            <a:rPr lang="en-US" b="1"/>
            <a:t>Opportunity</a:t>
          </a:r>
          <a:endParaRPr lang="en-US"/>
        </a:p>
      </dgm:t>
    </dgm:pt>
    <dgm:pt modelId="{87FCEB59-F693-41C8-A650-8DF691217DF0}" type="parTrans" cxnId="{8A83835B-134F-4289-BBC0-3C1ACB1112EF}">
      <dgm:prSet/>
      <dgm:spPr/>
      <dgm:t>
        <a:bodyPr/>
        <a:lstStyle/>
        <a:p>
          <a:pPr algn="l"/>
          <a:endParaRPr lang="en-US"/>
        </a:p>
      </dgm:t>
    </dgm:pt>
    <dgm:pt modelId="{CB80A362-34C7-45E4-A36B-783EFCF1ABC1}" type="sibTrans" cxnId="{8A83835B-134F-4289-BBC0-3C1ACB1112EF}">
      <dgm:prSet/>
      <dgm:spPr/>
      <dgm:t>
        <a:bodyPr/>
        <a:lstStyle/>
        <a:p>
          <a:pPr algn="l"/>
          <a:endParaRPr lang="en-US"/>
        </a:p>
      </dgm:t>
    </dgm:pt>
    <dgm:pt modelId="{C2483AC3-4D50-4E30-BA7D-C777D28A5948}">
      <dgm:prSet phldrT="[Text]"/>
      <dgm:spPr/>
      <dgm:t>
        <a:bodyPr/>
        <a:lstStyle/>
        <a:p>
          <a:pPr algn="l"/>
          <a:r>
            <a:rPr lang="en-US" b="1"/>
            <a:t>Opportunity</a:t>
          </a:r>
          <a:endParaRPr lang="en-US"/>
        </a:p>
      </dgm:t>
    </dgm:pt>
    <dgm:pt modelId="{C1D600AC-D759-468B-A594-5FA62C693338}" type="parTrans" cxnId="{5F342A85-02C2-4B9D-82CD-80358C85FF2C}">
      <dgm:prSet/>
      <dgm:spPr/>
      <dgm:t>
        <a:bodyPr/>
        <a:lstStyle/>
        <a:p>
          <a:pPr algn="l"/>
          <a:endParaRPr lang="en-US"/>
        </a:p>
      </dgm:t>
    </dgm:pt>
    <dgm:pt modelId="{5AC93C03-B127-4774-B31F-1BA04672A129}" type="sibTrans" cxnId="{5F342A85-02C2-4B9D-82CD-80358C85FF2C}">
      <dgm:prSet/>
      <dgm:spPr/>
      <dgm:t>
        <a:bodyPr/>
        <a:lstStyle/>
        <a:p>
          <a:pPr algn="l"/>
          <a:endParaRPr lang="en-US"/>
        </a:p>
      </dgm:t>
    </dgm:pt>
    <dgm:pt modelId="{22D560CA-2CFB-43AE-ACA5-30D4ECCFE043}">
      <dgm:prSet phldrT="[Text]"/>
      <dgm:spPr/>
      <dgm:t>
        <a:bodyPr/>
        <a:lstStyle/>
        <a:p>
          <a:pPr algn="l"/>
          <a:r>
            <a:rPr lang="en-US" b="1"/>
            <a:t>Opportunity</a:t>
          </a:r>
          <a:endParaRPr lang="en-US"/>
        </a:p>
      </dgm:t>
    </dgm:pt>
    <dgm:pt modelId="{BD69205F-E576-404A-83AC-5B8CBAACD642}" type="parTrans" cxnId="{5A82E7EE-443B-4707-8972-4D09E901D011}">
      <dgm:prSet/>
      <dgm:spPr/>
      <dgm:t>
        <a:bodyPr/>
        <a:lstStyle/>
        <a:p>
          <a:pPr algn="l"/>
          <a:endParaRPr lang="en-US"/>
        </a:p>
      </dgm:t>
    </dgm:pt>
    <dgm:pt modelId="{900F3410-B70C-4BC7-AC02-884326BC0F5F}" type="sibTrans" cxnId="{5A82E7EE-443B-4707-8972-4D09E901D011}">
      <dgm:prSet/>
      <dgm:spPr/>
      <dgm:t>
        <a:bodyPr/>
        <a:lstStyle/>
        <a:p>
          <a:pPr algn="l"/>
          <a:endParaRPr lang="en-US"/>
        </a:p>
      </dgm:t>
    </dgm:pt>
    <dgm:pt modelId="{55D95371-B542-4B6B-A6BA-8B465F43D924}">
      <dgm:prSet phldrT="[Text]"/>
      <dgm:spPr/>
      <dgm:t>
        <a:bodyPr/>
        <a:lstStyle/>
        <a:p>
          <a:pPr algn="l"/>
          <a:r>
            <a:rPr lang="en-US" b="1"/>
            <a:t>Opportunity</a:t>
          </a:r>
          <a:endParaRPr lang="en-US"/>
        </a:p>
      </dgm:t>
    </dgm:pt>
    <dgm:pt modelId="{31A1E278-8BCA-4072-8207-64D9CBB0F8D3}" type="parTrans" cxnId="{9A4C504A-4332-4257-B5A8-34140E0E6CA7}">
      <dgm:prSet/>
      <dgm:spPr/>
      <dgm:t>
        <a:bodyPr/>
        <a:lstStyle/>
        <a:p>
          <a:pPr algn="l"/>
          <a:endParaRPr lang="en-US"/>
        </a:p>
      </dgm:t>
    </dgm:pt>
    <dgm:pt modelId="{2E8CEEEA-86B5-460A-B62A-6575FB21DA92}" type="sibTrans" cxnId="{9A4C504A-4332-4257-B5A8-34140E0E6CA7}">
      <dgm:prSet/>
      <dgm:spPr/>
      <dgm:t>
        <a:bodyPr/>
        <a:lstStyle/>
        <a:p>
          <a:pPr algn="l"/>
          <a:endParaRPr lang="en-US"/>
        </a:p>
      </dgm:t>
    </dgm:pt>
    <dgm:pt modelId="{92110CE9-4CEC-494C-8000-1F97D9FDC9BC}">
      <dgm:prSet phldrT="[Text]"/>
      <dgm:spPr/>
      <dgm:t>
        <a:bodyPr/>
        <a:lstStyle/>
        <a:p>
          <a:pPr algn="l"/>
          <a:r>
            <a:rPr lang="en-US" b="1"/>
            <a:t>Opportunity</a:t>
          </a:r>
          <a:endParaRPr lang="en-US"/>
        </a:p>
      </dgm:t>
    </dgm:pt>
    <dgm:pt modelId="{2C5FC5F8-1104-4913-B8F2-8872089DC776}" type="parTrans" cxnId="{1942EA89-4C3C-41C9-AB9D-3382F9F7BCE9}">
      <dgm:prSet/>
      <dgm:spPr/>
      <dgm:t>
        <a:bodyPr/>
        <a:lstStyle/>
        <a:p>
          <a:pPr algn="l"/>
          <a:endParaRPr lang="en-US"/>
        </a:p>
      </dgm:t>
    </dgm:pt>
    <dgm:pt modelId="{76713E5C-C099-4264-9327-3C1B2F5DD53F}" type="sibTrans" cxnId="{1942EA89-4C3C-41C9-AB9D-3382F9F7BCE9}">
      <dgm:prSet/>
      <dgm:spPr/>
      <dgm:t>
        <a:bodyPr/>
        <a:lstStyle/>
        <a:p>
          <a:pPr algn="l"/>
          <a:endParaRPr lang="en-US"/>
        </a:p>
      </dgm:t>
    </dgm:pt>
    <dgm:pt modelId="{C281B0F1-5980-4064-BFF1-E6F042AB2531}">
      <dgm:prSet phldrT="[Text]"/>
      <dgm:spPr/>
      <dgm:t>
        <a:bodyPr/>
        <a:lstStyle/>
        <a:p>
          <a:pPr algn="l"/>
          <a:r>
            <a:rPr lang="en-US"/>
            <a:t>Parties: </a:t>
          </a:r>
        </a:p>
      </dgm:t>
    </dgm:pt>
    <dgm:pt modelId="{DEDAE2B9-68B0-41B0-AD57-305A2F4BAFBA}" type="parTrans" cxnId="{2CFCA917-B8F3-4C1E-88F8-6B0123C213B7}">
      <dgm:prSet/>
      <dgm:spPr/>
      <dgm:t>
        <a:bodyPr/>
        <a:lstStyle/>
        <a:p>
          <a:pPr algn="l"/>
          <a:endParaRPr lang="en-US"/>
        </a:p>
      </dgm:t>
    </dgm:pt>
    <dgm:pt modelId="{32FD52E6-3780-421A-B313-952CB0BFA840}" type="sibTrans" cxnId="{2CFCA917-B8F3-4C1E-88F8-6B0123C213B7}">
      <dgm:prSet/>
      <dgm:spPr/>
      <dgm:t>
        <a:bodyPr/>
        <a:lstStyle/>
        <a:p>
          <a:pPr algn="l"/>
          <a:endParaRPr lang="en-US"/>
        </a:p>
      </dgm:t>
    </dgm:pt>
    <dgm:pt modelId="{658BA684-7757-4CB0-B9DF-A8379546475B}">
      <dgm:prSet phldrT="[Text]"/>
      <dgm:spPr/>
      <dgm:t>
        <a:bodyPr/>
        <a:lstStyle/>
        <a:p>
          <a:pPr algn="l"/>
          <a:endParaRPr lang="en-US"/>
        </a:p>
      </dgm:t>
    </dgm:pt>
    <dgm:pt modelId="{BBD9C657-2418-4261-85CA-819DBE3D493B}" type="parTrans" cxnId="{E46E1ACF-4ED5-4667-AA78-BA3C932CAB99}">
      <dgm:prSet/>
      <dgm:spPr/>
      <dgm:t>
        <a:bodyPr/>
        <a:lstStyle/>
        <a:p>
          <a:pPr algn="l"/>
          <a:endParaRPr lang="en-US"/>
        </a:p>
      </dgm:t>
    </dgm:pt>
    <dgm:pt modelId="{B13091CA-8172-4FE2-A784-39B7E26B8549}" type="sibTrans" cxnId="{E46E1ACF-4ED5-4667-AA78-BA3C932CAB99}">
      <dgm:prSet/>
      <dgm:spPr/>
      <dgm:t>
        <a:bodyPr/>
        <a:lstStyle/>
        <a:p>
          <a:pPr algn="l"/>
          <a:endParaRPr lang="en-US"/>
        </a:p>
      </dgm:t>
    </dgm:pt>
    <dgm:pt modelId="{392DE3F8-9539-4DD3-A405-A01AE57C0672}">
      <dgm:prSet phldrT="[Text]"/>
      <dgm:spPr/>
      <dgm:t>
        <a:bodyPr/>
        <a:lstStyle/>
        <a:p>
          <a:pPr algn="l"/>
          <a:r>
            <a:rPr lang="en-US"/>
            <a:t>Description: </a:t>
          </a:r>
        </a:p>
      </dgm:t>
    </dgm:pt>
    <dgm:pt modelId="{C4BD885F-4233-4163-999C-B5448D367B27}" type="parTrans" cxnId="{D3F9F33F-0D4F-4759-A8D8-D21F4688BB6B}">
      <dgm:prSet/>
      <dgm:spPr/>
      <dgm:t>
        <a:bodyPr/>
        <a:lstStyle/>
        <a:p>
          <a:pPr algn="l"/>
          <a:endParaRPr lang="en-US"/>
        </a:p>
      </dgm:t>
    </dgm:pt>
    <dgm:pt modelId="{C346569C-7EDF-4BFF-8727-D7C8885D1DAA}" type="sibTrans" cxnId="{D3F9F33F-0D4F-4759-A8D8-D21F4688BB6B}">
      <dgm:prSet/>
      <dgm:spPr/>
      <dgm:t>
        <a:bodyPr/>
        <a:lstStyle/>
        <a:p>
          <a:pPr algn="l"/>
          <a:endParaRPr lang="en-US"/>
        </a:p>
      </dgm:t>
    </dgm:pt>
    <dgm:pt modelId="{97D24091-63A6-484B-8E46-942C23D84668}" type="pres">
      <dgm:prSet presAssocID="{6D23BF31-53E0-4555-9D42-5CB6E3C0C1F9}" presName="Name0" presStyleCnt="0">
        <dgm:presLayoutVars>
          <dgm:dir/>
          <dgm:resizeHandles/>
        </dgm:presLayoutVars>
      </dgm:prSet>
      <dgm:spPr/>
    </dgm:pt>
    <dgm:pt modelId="{C96178DF-7084-4FF7-B8B9-2475A9D8B785}" type="pres">
      <dgm:prSet presAssocID="{6FD66747-A439-4D00-8649-69D7E3943200}" presName="compNode" presStyleCnt="0"/>
      <dgm:spPr/>
    </dgm:pt>
    <dgm:pt modelId="{A44C802E-05C8-43A7-93B5-15A1309DA8BD}" type="pres">
      <dgm:prSet presAssocID="{6FD66747-A439-4D00-8649-69D7E3943200}" presName="dummyConnPt" presStyleCnt="0"/>
      <dgm:spPr/>
    </dgm:pt>
    <dgm:pt modelId="{1EC2EBE1-65F3-4554-BC67-ABED85DF7E23}" type="pres">
      <dgm:prSet presAssocID="{6FD66747-A439-4D00-8649-69D7E3943200}" presName="node" presStyleLbl="node1" presStyleIdx="0" presStyleCnt="8">
        <dgm:presLayoutVars>
          <dgm:bulletEnabled val="1"/>
        </dgm:presLayoutVars>
      </dgm:prSet>
      <dgm:spPr/>
    </dgm:pt>
    <dgm:pt modelId="{15365B75-62A3-4ACC-AB7B-86825986B2B9}" type="pres">
      <dgm:prSet presAssocID="{6B6AF887-CBE1-4E1E-A821-AE291F497C65}" presName="sibTrans" presStyleLbl="bgSibTrans2D1" presStyleIdx="0" presStyleCnt="7"/>
      <dgm:spPr/>
    </dgm:pt>
    <dgm:pt modelId="{D6C3F609-42A3-47C9-B248-86AF27EA41F8}" type="pres">
      <dgm:prSet presAssocID="{620FFC46-9A65-45AF-915C-7E73E75262E8}" presName="compNode" presStyleCnt="0"/>
      <dgm:spPr/>
    </dgm:pt>
    <dgm:pt modelId="{BCC9CF03-936A-48D4-857E-D60AFDA5FFAF}" type="pres">
      <dgm:prSet presAssocID="{620FFC46-9A65-45AF-915C-7E73E75262E8}" presName="dummyConnPt" presStyleCnt="0"/>
      <dgm:spPr/>
    </dgm:pt>
    <dgm:pt modelId="{901E1EA9-73B9-4210-8200-F98597C9C2B8}" type="pres">
      <dgm:prSet presAssocID="{620FFC46-9A65-45AF-915C-7E73E75262E8}" presName="node" presStyleLbl="node1" presStyleIdx="1" presStyleCnt="8">
        <dgm:presLayoutVars>
          <dgm:bulletEnabled val="1"/>
        </dgm:presLayoutVars>
      </dgm:prSet>
      <dgm:spPr/>
    </dgm:pt>
    <dgm:pt modelId="{32020A4F-3EB4-4D2F-8012-8D45576153A4}" type="pres">
      <dgm:prSet presAssocID="{8D9C6246-1092-4111-8B2F-DABCDCB70444}" presName="sibTrans" presStyleLbl="bgSibTrans2D1" presStyleIdx="1" presStyleCnt="7"/>
      <dgm:spPr/>
    </dgm:pt>
    <dgm:pt modelId="{6C1A1F92-B5F2-4A5A-88B3-30CB508AF412}" type="pres">
      <dgm:prSet presAssocID="{41826560-34DE-4B80-A057-EE4636388D6A}" presName="compNode" presStyleCnt="0"/>
      <dgm:spPr/>
    </dgm:pt>
    <dgm:pt modelId="{271DCC11-576E-48FC-BA93-BDC30BF7C7E0}" type="pres">
      <dgm:prSet presAssocID="{41826560-34DE-4B80-A057-EE4636388D6A}" presName="dummyConnPt" presStyleCnt="0"/>
      <dgm:spPr/>
    </dgm:pt>
    <dgm:pt modelId="{950BDD36-4D94-4635-BAE9-2F360D6D7548}" type="pres">
      <dgm:prSet presAssocID="{41826560-34DE-4B80-A057-EE4636388D6A}" presName="node" presStyleLbl="node1" presStyleIdx="2" presStyleCnt="8">
        <dgm:presLayoutVars>
          <dgm:bulletEnabled val="1"/>
        </dgm:presLayoutVars>
      </dgm:prSet>
      <dgm:spPr/>
    </dgm:pt>
    <dgm:pt modelId="{1267C2E9-098D-4533-98F4-653A8C7879AD}" type="pres">
      <dgm:prSet presAssocID="{C503D0F2-7FBB-4CDA-BA22-8579453EF17E}" presName="sibTrans" presStyleLbl="bgSibTrans2D1" presStyleIdx="2" presStyleCnt="7"/>
      <dgm:spPr/>
    </dgm:pt>
    <dgm:pt modelId="{2F429873-9AE4-4987-953F-D647EB5D1C41}" type="pres">
      <dgm:prSet presAssocID="{23F6CFEA-4895-4CF4-AB1A-293839C823E9}" presName="compNode" presStyleCnt="0"/>
      <dgm:spPr/>
    </dgm:pt>
    <dgm:pt modelId="{5DBD38D7-89E3-4A55-95AF-8ADA8C43A42D}" type="pres">
      <dgm:prSet presAssocID="{23F6CFEA-4895-4CF4-AB1A-293839C823E9}" presName="dummyConnPt" presStyleCnt="0"/>
      <dgm:spPr/>
    </dgm:pt>
    <dgm:pt modelId="{0FF451FD-0019-481D-9D2E-19DD683CAEA6}" type="pres">
      <dgm:prSet presAssocID="{23F6CFEA-4895-4CF4-AB1A-293839C823E9}" presName="node" presStyleLbl="node1" presStyleIdx="3" presStyleCnt="8">
        <dgm:presLayoutVars>
          <dgm:bulletEnabled val="1"/>
        </dgm:presLayoutVars>
      </dgm:prSet>
      <dgm:spPr/>
    </dgm:pt>
    <dgm:pt modelId="{5B4C4418-FDEB-4E89-9D11-20FB4C7D1962}" type="pres">
      <dgm:prSet presAssocID="{CB80A362-34C7-45E4-A36B-783EFCF1ABC1}" presName="sibTrans" presStyleLbl="bgSibTrans2D1" presStyleIdx="3" presStyleCnt="7"/>
      <dgm:spPr/>
    </dgm:pt>
    <dgm:pt modelId="{6BA3885E-9530-47E5-A831-34D618E001AF}" type="pres">
      <dgm:prSet presAssocID="{C2483AC3-4D50-4E30-BA7D-C777D28A5948}" presName="compNode" presStyleCnt="0"/>
      <dgm:spPr/>
    </dgm:pt>
    <dgm:pt modelId="{058CF25E-139E-4FEE-B78A-2661731DA1C6}" type="pres">
      <dgm:prSet presAssocID="{C2483AC3-4D50-4E30-BA7D-C777D28A5948}" presName="dummyConnPt" presStyleCnt="0"/>
      <dgm:spPr/>
    </dgm:pt>
    <dgm:pt modelId="{2ED579BF-E44A-4F84-9E40-F3812C187343}" type="pres">
      <dgm:prSet presAssocID="{C2483AC3-4D50-4E30-BA7D-C777D28A5948}" presName="node" presStyleLbl="node1" presStyleIdx="4" presStyleCnt="8">
        <dgm:presLayoutVars>
          <dgm:bulletEnabled val="1"/>
        </dgm:presLayoutVars>
      </dgm:prSet>
      <dgm:spPr/>
    </dgm:pt>
    <dgm:pt modelId="{303F9F9B-A27D-4AFF-9FA5-7841E0B43EDA}" type="pres">
      <dgm:prSet presAssocID="{5AC93C03-B127-4774-B31F-1BA04672A129}" presName="sibTrans" presStyleLbl="bgSibTrans2D1" presStyleIdx="4" presStyleCnt="7"/>
      <dgm:spPr/>
    </dgm:pt>
    <dgm:pt modelId="{1FB340A3-27F8-4D46-9B3C-73DD651A206E}" type="pres">
      <dgm:prSet presAssocID="{22D560CA-2CFB-43AE-ACA5-30D4ECCFE043}" presName="compNode" presStyleCnt="0"/>
      <dgm:spPr/>
    </dgm:pt>
    <dgm:pt modelId="{4E4793E9-10E9-436E-ABB4-D3D9C74E1403}" type="pres">
      <dgm:prSet presAssocID="{22D560CA-2CFB-43AE-ACA5-30D4ECCFE043}" presName="dummyConnPt" presStyleCnt="0"/>
      <dgm:spPr/>
    </dgm:pt>
    <dgm:pt modelId="{9CA00485-8DC5-46AE-B643-B0E99CEEC013}" type="pres">
      <dgm:prSet presAssocID="{22D560CA-2CFB-43AE-ACA5-30D4ECCFE043}" presName="node" presStyleLbl="node1" presStyleIdx="5" presStyleCnt="8">
        <dgm:presLayoutVars>
          <dgm:bulletEnabled val="1"/>
        </dgm:presLayoutVars>
      </dgm:prSet>
      <dgm:spPr/>
    </dgm:pt>
    <dgm:pt modelId="{A8E42E40-EB6F-4C48-A8B6-E1CF75862CEE}" type="pres">
      <dgm:prSet presAssocID="{900F3410-B70C-4BC7-AC02-884326BC0F5F}" presName="sibTrans" presStyleLbl="bgSibTrans2D1" presStyleIdx="5" presStyleCnt="7"/>
      <dgm:spPr/>
    </dgm:pt>
    <dgm:pt modelId="{851146E0-7FF5-44F7-8FD5-51F11DD29FBD}" type="pres">
      <dgm:prSet presAssocID="{55D95371-B542-4B6B-A6BA-8B465F43D924}" presName="compNode" presStyleCnt="0"/>
      <dgm:spPr/>
    </dgm:pt>
    <dgm:pt modelId="{F641CDEE-6DEE-40B7-B0F8-C911C74E3F3F}" type="pres">
      <dgm:prSet presAssocID="{55D95371-B542-4B6B-A6BA-8B465F43D924}" presName="dummyConnPt" presStyleCnt="0"/>
      <dgm:spPr/>
    </dgm:pt>
    <dgm:pt modelId="{49CECEC2-1F47-4AE2-A4D1-026250AFDDA2}" type="pres">
      <dgm:prSet presAssocID="{55D95371-B542-4B6B-A6BA-8B465F43D924}" presName="node" presStyleLbl="node1" presStyleIdx="6" presStyleCnt="8">
        <dgm:presLayoutVars>
          <dgm:bulletEnabled val="1"/>
        </dgm:presLayoutVars>
      </dgm:prSet>
      <dgm:spPr/>
    </dgm:pt>
    <dgm:pt modelId="{6DFEA738-2418-4042-BDF1-9E897CFE6865}" type="pres">
      <dgm:prSet presAssocID="{2E8CEEEA-86B5-460A-B62A-6575FB21DA92}" presName="sibTrans" presStyleLbl="bgSibTrans2D1" presStyleIdx="6" presStyleCnt="7"/>
      <dgm:spPr/>
    </dgm:pt>
    <dgm:pt modelId="{AF15C36D-BBE2-48FD-8287-01B5640BF4CC}" type="pres">
      <dgm:prSet presAssocID="{92110CE9-4CEC-494C-8000-1F97D9FDC9BC}" presName="compNode" presStyleCnt="0"/>
      <dgm:spPr/>
    </dgm:pt>
    <dgm:pt modelId="{ADB27CC2-9E9A-441B-9821-9B9D9E547A03}" type="pres">
      <dgm:prSet presAssocID="{92110CE9-4CEC-494C-8000-1F97D9FDC9BC}" presName="dummyConnPt" presStyleCnt="0"/>
      <dgm:spPr/>
    </dgm:pt>
    <dgm:pt modelId="{88CA5316-1188-45DA-8B8C-5D345C4C1800}" type="pres">
      <dgm:prSet presAssocID="{92110CE9-4CEC-494C-8000-1F97D9FDC9BC}" presName="node" presStyleLbl="node1" presStyleIdx="7" presStyleCnt="8">
        <dgm:presLayoutVars>
          <dgm:bulletEnabled val="1"/>
        </dgm:presLayoutVars>
      </dgm:prSet>
      <dgm:spPr/>
    </dgm:pt>
  </dgm:ptLst>
  <dgm:cxnLst>
    <dgm:cxn modelId="{4B11CC10-A337-48FA-8BF4-B09971FBAD5E}" srcId="{6D23BF31-53E0-4555-9D42-5CB6E3C0C1F9}" destId="{620FFC46-9A65-45AF-915C-7E73E75262E8}" srcOrd="1" destOrd="0" parTransId="{71C3185C-8460-4D10-A691-C11C25BDB9C4}" sibTransId="{8D9C6246-1092-4111-8B2F-DABCDCB70444}"/>
    <dgm:cxn modelId="{331BEF13-5B58-4F61-AD1F-C08704573082}" type="presOf" srcId="{5AC93C03-B127-4774-B31F-1BA04672A129}" destId="{303F9F9B-A27D-4AFF-9FA5-7841E0B43EDA}" srcOrd="0" destOrd="0" presId="urn:microsoft.com/office/officeart/2005/8/layout/bProcess4"/>
    <dgm:cxn modelId="{2CFCA917-B8F3-4C1E-88F8-6B0123C213B7}" srcId="{6FD66747-A439-4D00-8649-69D7E3943200}" destId="{C281B0F1-5980-4064-BFF1-E6F042AB2531}" srcOrd="2" destOrd="0" parTransId="{DEDAE2B9-68B0-41B0-AD57-305A2F4BAFBA}" sibTransId="{32FD52E6-3780-421A-B313-952CB0BFA840}"/>
    <dgm:cxn modelId="{4BF55729-350F-4D0F-8F1C-91659E270EFC}" type="presOf" srcId="{41826560-34DE-4B80-A057-EE4636388D6A}" destId="{950BDD36-4D94-4635-BAE9-2F360D6D7548}" srcOrd="0" destOrd="0" presId="urn:microsoft.com/office/officeart/2005/8/layout/bProcess4"/>
    <dgm:cxn modelId="{4988982D-F790-42A3-A8EE-D732E3CD20B9}" type="presOf" srcId="{6D23BF31-53E0-4555-9D42-5CB6E3C0C1F9}" destId="{97D24091-63A6-484B-8E46-942C23D84668}" srcOrd="0" destOrd="0" presId="urn:microsoft.com/office/officeart/2005/8/layout/bProcess4"/>
    <dgm:cxn modelId="{F50B2E39-698F-4AAF-8DA3-293EC5720778}" type="presOf" srcId="{CB80A362-34C7-45E4-A36B-783EFCF1ABC1}" destId="{5B4C4418-FDEB-4E89-9D11-20FB4C7D1962}" srcOrd="0" destOrd="0" presId="urn:microsoft.com/office/officeart/2005/8/layout/bProcess4"/>
    <dgm:cxn modelId="{C145893A-1845-4B28-B82A-3DCB34B2FC36}" type="presOf" srcId="{620FFC46-9A65-45AF-915C-7E73E75262E8}" destId="{901E1EA9-73B9-4210-8200-F98597C9C2B8}" srcOrd="0" destOrd="0" presId="urn:microsoft.com/office/officeart/2005/8/layout/bProcess4"/>
    <dgm:cxn modelId="{D3F9F33F-0D4F-4759-A8D8-D21F4688BB6B}" srcId="{6FD66747-A439-4D00-8649-69D7E3943200}" destId="{392DE3F8-9539-4DD3-A405-A01AE57C0672}" srcOrd="0" destOrd="0" parTransId="{C4BD885F-4233-4163-999C-B5448D367B27}" sibTransId="{C346569C-7EDF-4BFF-8727-D7C8885D1DAA}"/>
    <dgm:cxn modelId="{8A83835B-134F-4289-BBC0-3C1ACB1112EF}" srcId="{6D23BF31-53E0-4555-9D42-5CB6E3C0C1F9}" destId="{23F6CFEA-4895-4CF4-AB1A-293839C823E9}" srcOrd="3" destOrd="0" parTransId="{87FCEB59-F693-41C8-A650-8DF691217DF0}" sibTransId="{CB80A362-34C7-45E4-A36B-783EFCF1ABC1}"/>
    <dgm:cxn modelId="{9028EE66-E3F0-4D54-B453-2F7FAB7152D1}" type="presOf" srcId="{C503D0F2-7FBB-4CDA-BA22-8579453EF17E}" destId="{1267C2E9-098D-4533-98F4-653A8C7879AD}" srcOrd="0" destOrd="0" presId="urn:microsoft.com/office/officeart/2005/8/layout/bProcess4"/>
    <dgm:cxn modelId="{9A4C504A-4332-4257-B5A8-34140E0E6CA7}" srcId="{6D23BF31-53E0-4555-9D42-5CB6E3C0C1F9}" destId="{55D95371-B542-4B6B-A6BA-8B465F43D924}" srcOrd="6" destOrd="0" parTransId="{31A1E278-8BCA-4072-8207-64D9CBB0F8D3}" sibTransId="{2E8CEEEA-86B5-460A-B62A-6575FB21DA92}"/>
    <dgm:cxn modelId="{430FE36D-5896-4812-8499-92922C66A7DB}" type="presOf" srcId="{EA02C0C2-BBCB-4580-A4DC-16A0E760C215}" destId="{1EC2EBE1-65F3-4554-BC67-ABED85DF7E23}" srcOrd="0" destOrd="2" presId="urn:microsoft.com/office/officeart/2005/8/layout/bProcess4"/>
    <dgm:cxn modelId="{76E07750-806A-4D6D-B105-FE6FC4E888FF}" type="presOf" srcId="{55D95371-B542-4B6B-A6BA-8B465F43D924}" destId="{49CECEC2-1F47-4AE2-A4D1-026250AFDDA2}" srcOrd="0" destOrd="0" presId="urn:microsoft.com/office/officeart/2005/8/layout/bProcess4"/>
    <dgm:cxn modelId="{52BE7575-B528-4863-B4D9-3F6BE2DDF9AC}" type="presOf" srcId="{8D9C6246-1092-4111-8B2F-DABCDCB70444}" destId="{32020A4F-3EB4-4D2F-8012-8D45576153A4}" srcOrd="0" destOrd="0" presId="urn:microsoft.com/office/officeart/2005/8/layout/bProcess4"/>
    <dgm:cxn modelId="{0ED3DE7A-69E0-4F27-B474-6341FD04148E}" type="presOf" srcId="{22D560CA-2CFB-43AE-ACA5-30D4ECCFE043}" destId="{9CA00485-8DC5-46AE-B643-B0E99CEEC013}" srcOrd="0" destOrd="0" presId="urn:microsoft.com/office/officeart/2005/8/layout/bProcess4"/>
    <dgm:cxn modelId="{F886E85A-9DBF-4337-A86B-2845C230822A}" type="presOf" srcId="{900F3410-B70C-4BC7-AC02-884326BC0F5F}" destId="{A8E42E40-EB6F-4C48-A8B6-E1CF75862CEE}" srcOrd="0" destOrd="0" presId="urn:microsoft.com/office/officeart/2005/8/layout/bProcess4"/>
    <dgm:cxn modelId="{5F342A85-02C2-4B9D-82CD-80358C85FF2C}" srcId="{6D23BF31-53E0-4555-9D42-5CB6E3C0C1F9}" destId="{C2483AC3-4D50-4E30-BA7D-C777D28A5948}" srcOrd="4" destOrd="0" parTransId="{C1D600AC-D759-468B-A594-5FA62C693338}" sibTransId="{5AC93C03-B127-4774-B31F-1BA04672A129}"/>
    <dgm:cxn modelId="{BD834C87-FF09-40DB-A6CB-B7942133E443}" type="presOf" srcId="{2E8CEEEA-86B5-460A-B62A-6575FB21DA92}" destId="{6DFEA738-2418-4042-BDF1-9E897CFE6865}" srcOrd="0" destOrd="0" presId="urn:microsoft.com/office/officeart/2005/8/layout/bProcess4"/>
    <dgm:cxn modelId="{1942EA89-4C3C-41C9-AB9D-3382F9F7BCE9}" srcId="{6D23BF31-53E0-4555-9D42-5CB6E3C0C1F9}" destId="{92110CE9-4CEC-494C-8000-1F97D9FDC9BC}" srcOrd="7" destOrd="0" parTransId="{2C5FC5F8-1104-4913-B8F2-8872089DC776}" sibTransId="{76713E5C-C099-4264-9327-3C1B2F5DD53F}"/>
    <dgm:cxn modelId="{5BDC9393-017A-4384-A3EA-20AD0226BFC9}" type="presOf" srcId="{92110CE9-4CEC-494C-8000-1F97D9FDC9BC}" destId="{88CA5316-1188-45DA-8B8C-5D345C4C1800}" srcOrd="0" destOrd="0" presId="urn:microsoft.com/office/officeart/2005/8/layout/bProcess4"/>
    <dgm:cxn modelId="{BBD88CAC-95E8-42A6-A497-91894D45EF92}" type="presOf" srcId="{6FD66747-A439-4D00-8649-69D7E3943200}" destId="{1EC2EBE1-65F3-4554-BC67-ABED85DF7E23}" srcOrd="0" destOrd="0" presId="urn:microsoft.com/office/officeart/2005/8/layout/bProcess4"/>
    <dgm:cxn modelId="{687F42B5-72BB-4B33-AEE6-FA84A021A69C}" type="presOf" srcId="{C281B0F1-5980-4064-BFF1-E6F042AB2531}" destId="{1EC2EBE1-65F3-4554-BC67-ABED85DF7E23}" srcOrd="0" destOrd="3" presId="urn:microsoft.com/office/officeart/2005/8/layout/bProcess4"/>
    <dgm:cxn modelId="{D512C4B8-7ED0-4F38-8516-DF81D2560843}" type="presOf" srcId="{23F6CFEA-4895-4CF4-AB1A-293839C823E9}" destId="{0FF451FD-0019-481D-9D2E-19DD683CAEA6}" srcOrd="0" destOrd="0" presId="urn:microsoft.com/office/officeart/2005/8/layout/bProcess4"/>
    <dgm:cxn modelId="{9D1F03BC-FF05-48FE-9501-A08A92ECBFE5}" srcId="{6D23BF31-53E0-4555-9D42-5CB6E3C0C1F9}" destId="{6FD66747-A439-4D00-8649-69D7E3943200}" srcOrd="0" destOrd="0" parTransId="{0986256E-419C-4D02-8EBD-338F79F14513}" sibTransId="{6B6AF887-CBE1-4E1E-A821-AE291F497C65}"/>
    <dgm:cxn modelId="{D69523C2-6261-47E9-903E-B9A5B6155523}" type="presOf" srcId="{C2483AC3-4D50-4E30-BA7D-C777D28A5948}" destId="{2ED579BF-E44A-4F84-9E40-F3812C187343}" srcOrd="0" destOrd="0" presId="urn:microsoft.com/office/officeart/2005/8/layout/bProcess4"/>
    <dgm:cxn modelId="{1271EBC6-155C-4680-842C-A1FFE7B46A41}" type="presOf" srcId="{6B6AF887-CBE1-4E1E-A821-AE291F497C65}" destId="{15365B75-62A3-4ACC-AB7B-86825986B2B9}" srcOrd="0" destOrd="0" presId="urn:microsoft.com/office/officeart/2005/8/layout/bProcess4"/>
    <dgm:cxn modelId="{E46E1ACF-4ED5-4667-AA78-BA3C932CAB99}" srcId="{6FD66747-A439-4D00-8649-69D7E3943200}" destId="{658BA684-7757-4CB0-B9DF-A8379546475B}" srcOrd="3" destOrd="0" parTransId="{BBD9C657-2418-4261-85CA-819DBE3D493B}" sibTransId="{B13091CA-8172-4FE2-A784-39B7E26B8549}"/>
    <dgm:cxn modelId="{7ECB25D5-D15C-4015-BC82-11354A58A310}" srcId="{6FD66747-A439-4D00-8649-69D7E3943200}" destId="{EA02C0C2-BBCB-4580-A4DC-16A0E760C215}" srcOrd="1" destOrd="0" parTransId="{5C98B90F-CD07-430D-9944-5DF32BB5FA22}" sibTransId="{BD7083AA-0BB8-41AD-87B0-E3D4D23F799A}"/>
    <dgm:cxn modelId="{729788D7-5691-4A28-B519-125D2E19521E}" type="presOf" srcId="{658BA684-7757-4CB0-B9DF-A8379546475B}" destId="{1EC2EBE1-65F3-4554-BC67-ABED85DF7E23}" srcOrd="0" destOrd="4" presId="urn:microsoft.com/office/officeart/2005/8/layout/bProcess4"/>
    <dgm:cxn modelId="{9D78BDE0-5C1A-45E5-B601-DB9182372694}" type="presOf" srcId="{392DE3F8-9539-4DD3-A405-A01AE57C0672}" destId="{1EC2EBE1-65F3-4554-BC67-ABED85DF7E23}" srcOrd="0" destOrd="1" presId="urn:microsoft.com/office/officeart/2005/8/layout/bProcess4"/>
    <dgm:cxn modelId="{5A82E7EE-443B-4707-8972-4D09E901D011}" srcId="{6D23BF31-53E0-4555-9D42-5CB6E3C0C1F9}" destId="{22D560CA-2CFB-43AE-ACA5-30D4ECCFE043}" srcOrd="5" destOrd="0" parTransId="{BD69205F-E576-404A-83AC-5B8CBAACD642}" sibTransId="{900F3410-B70C-4BC7-AC02-884326BC0F5F}"/>
    <dgm:cxn modelId="{A9CFE7F2-08F4-4FD7-BE20-E9440B711D31}" srcId="{6D23BF31-53E0-4555-9D42-5CB6E3C0C1F9}" destId="{41826560-34DE-4B80-A057-EE4636388D6A}" srcOrd="2" destOrd="0" parTransId="{6CD421A0-765F-44CB-B44F-5334B4F92485}" sibTransId="{C503D0F2-7FBB-4CDA-BA22-8579453EF17E}"/>
    <dgm:cxn modelId="{609DFA1A-3AC6-429C-BC2A-9E8B6995FA48}" type="presParOf" srcId="{97D24091-63A6-484B-8E46-942C23D84668}" destId="{C96178DF-7084-4FF7-B8B9-2475A9D8B785}" srcOrd="0" destOrd="0" presId="urn:microsoft.com/office/officeart/2005/8/layout/bProcess4"/>
    <dgm:cxn modelId="{909B9548-F59F-4B04-AC93-06C053C18294}" type="presParOf" srcId="{C96178DF-7084-4FF7-B8B9-2475A9D8B785}" destId="{A44C802E-05C8-43A7-93B5-15A1309DA8BD}" srcOrd="0" destOrd="0" presId="urn:microsoft.com/office/officeart/2005/8/layout/bProcess4"/>
    <dgm:cxn modelId="{900AE885-05AE-4185-AADB-8541A1CB8AB1}" type="presParOf" srcId="{C96178DF-7084-4FF7-B8B9-2475A9D8B785}" destId="{1EC2EBE1-65F3-4554-BC67-ABED85DF7E23}" srcOrd="1" destOrd="0" presId="urn:microsoft.com/office/officeart/2005/8/layout/bProcess4"/>
    <dgm:cxn modelId="{0B0488F5-A397-4EB4-817A-C2E246278140}" type="presParOf" srcId="{97D24091-63A6-484B-8E46-942C23D84668}" destId="{15365B75-62A3-4ACC-AB7B-86825986B2B9}" srcOrd="1" destOrd="0" presId="urn:microsoft.com/office/officeart/2005/8/layout/bProcess4"/>
    <dgm:cxn modelId="{412C5636-84FC-4BD5-ABFA-54FA77007B85}" type="presParOf" srcId="{97D24091-63A6-484B-8E46-942C23D84668}" destId="{D6C3F609-42A3-47C9-B248-86AF27EA41F8}" srcOrd="2" destOrd="0" presId="urn:microsoft.com/office/officeart/2005/8/layout/bProcess4"/>
    <dgm:cxn modelId="{09F06122-2104-4D9E-873C-39B2C8E5C87D}" type="presParOf" srcId="{D6C3F609-42A3-47C9-B248-86AF27EA41F8}" destId="{BCC9CF03-936A-48D4-857E-D60AFDA5FFAF}" srcOrd="0" destOrd="0" presId="urn:microsoft.com/office/officeart/2005/8/layout/bProcess4"/>
    <dgm:cxn modelId="{4081E6A5-F6B5-4EC5-A7D1-594E7941E494}" type="presParOf" srcId="{D6C3F609-42A3-47C9-B248-86AF27EA41F8}" destId="{901E1EA9-73B9-4210-8200-F98597C9C2B8}" srcOrd="1" destOrd="0" presId="urn:microsoft.com/office/officeart/2005/8/layout/bProcess4"/>
    <dgm:cxn modelId="{B9217218-E646-4356-BCB9-D0A32AADFE18}" type="presParOf" srcId="{97D24091-63A6-484B-8E46-942C23D84668}" destId="{32020A4F-3EB4-4D2F-8012-8D45576153A4}" srcOrd="3" destOrd="0" presId="urn:microsoft.com/office/officeart/2005/8/layout/bProcess4"/>
    <dgm:cxn modelId="{1ED899F8-B44C-4D4D-904A-5CEA4E23D19B}" type="presParOf" srcId="{97D24091-63A6-484B-8E46-942C23D84668}" destId="{6C1A1F92-B5F2-4A5A-88B3-30CB508AF412}" srcOrd="4" destOrd="0" presId="urn:microsoft.com/office/officeart/2005/8/layout/bProcess4"/>
    <dgm:cxn modelId="{E8570E62-7E10-4308-93EB-13334864517D}" type="presParOf" srcId="{6C1A1F92-B5F2-4A5A-88B3-30CB508AF412}" destId="{271DCC11-576E-48FC-BA93-BDC30BF7C7E0}" srcOrd="0" destOrd="0" presId="urn:microsoft.com/office/officeart/2005/8/layout/bProcess4"/>
    <dgm:cxn modelId="{92BFD9E9-CEA0-46EB-8993-05FA87E48F72}" type="presParOf" srcId="{6C1A1F92-B5F2-4A5A-88B3-30CB508AF412}" destId="{950BDD36-4D94-4635-BAE9-2F360D6D7548}" srcOrd="1" destOrd="0" presId="urn:microsoft.com/office/officeart/2005/8/layout/bProcess4"/>
    <dgm:cxn modelId="{99F594D5-7A0E-46C8-B1B5-097FE7281DE9}" type="presParOf" srcId="{97D24091-63A6-484B-8E46-942C23D84668}" destId="{1267C2E9-098D-4533-98F4-653A8C7879AD}" srcOrd="5" destOrd="0" presId="urn:microsoft.com/office/officeart/2005/8/layout/bProcess4"/>
    <dgm:cxn modelId="{1ECEC295-7281-4541-8DD5-749C3E7D2C5C}" type="presParOf" srcId="{97D24091-63A6-484B-8E46-942C23D84668}" destId="{2F429873-9AE4-4987-953F-D647EB5D1C41}" srcOrd="6" destOrd="0" presId="urn:microsoft.com/office/officeart/2005/8/layout/bProcess4"/>
    <dgm:cxn modelId="{454459D2-4191-4999-880D-B1C8CD6254B2}" type="presParOf" srcId="{2F429873-9AE4-4987-953F-D647EB5D1C41}" destId="{5DBD38D7-89E3-4A55-95AF-8ADA8C43A42D}" srcOrd="0" destOrd="0" presId="urn:microsoft.com/office/officeart/2005/8/layout/bProcess4"/>
    <dgm:cxn modelId="{A0294CE9-4CC9-496F-91A6-441FE4594156}" type="presParOf" srcId="{2F429873-9AE4-4987-953F-D647EB5D1C41}" destId="{0FF451FD-0019-481D-9D2E-19DD683CAEA6}" srcOrd="1" destOrd="0" presId="urn:microsoft.com/office/officeart/2005/8/layout/bProcess4"/>
    <dgm:cxn modelId="{BFAA0B93-D464-47DB-8FAD-C2052951FBEF}" type="presParOf" srcId="{97D24091-63A6-484B-8E46-942C23D84668}" destId="{5B4C4418-FDEB-4E89-9D11-20FB4C7D1962}" srcOrd="7" destOrd="0" presId="urn:microsoft.com/office/officeart/2005/8/layout/bProcess4"/>
    <dgm:cxn modelId="{C616E1F7-B117-447A-9ECD-C23AAB96C0FB}" type="presParOf" srcId="{97D24091-63A6-484B-8E46-942C23D84668}" destId="{6BA3885E-9530-47E5-A831-34D618E001AF}" srcOrd="8" destOrd="0" presId="urn:microsoft.com/office/officeart/2005/8/layout/bProcess4"/>
    <dgm:cxn modelId="{47702ABE-6B96-4CE6-91DD-68EA5D3830D8}" type="presParOf" srcId="{6BA3885E-9530-47E5-A831-34D618E001AF}" destId="{058CF25E-139E-4FEE-B78A-2661731DA1C6}" srcOrd="0" destOrd="0" presId="urn:microsoft.com/office/officeart/2005/8/layout/bProcess4"/>
    <dgm:cxn modelId="{430AC483-48CE-44E2-9977-5D2D90689E0A}" type="presParOf" srcId="{6BA3885E-9530-47E5-A831-34D618E001AF}" destId="{2ED579BF-E44A-4F84-9E40-F3812C187343}" srcOrd="1" destOrd="0" presId="urn:microsoft.com/office/officeart/2005/8/layout/bProcess4"/>
    <dgm:cxn modelId="{C54A1044-9C6E-49FD-9FD1-D94963598D3C}" type="presParOf" srcId="{97D24091-63A6-484B-8E46-942C23D84668}" destId="{303F9F9B-A27D-4AFF-9FA5-7841E0B43EDA}" srcOrd="9" destOrd="0" presId="urn:microsoft.com/office/officeart/2005/8/layout/bProcess4"/>
    <dgm:cxn modelId="{B31FA4EB-EE90-4113-A093-5840356AA7DC}" type="presParOf" srcId="{97D24091-63A6-484B-8E46-942C23D84668}" destId="{1FB340A3-27F8-4D46-9B3C-73DD651A206E}" srcOrd="10" destOrd="0" presId="urn:microsoft.com/office/officeart/2005/8/layout/bProcess4"/>
    <dgm:cxn modelId="{B2B514AC-6404-4651-8AF0-BDA29B6E9E52}" type="presParOf" srcId="{1FB340A3-27F8-4D46-9B3C-73DD651A206E}" destId="{4E4793E9-10E9-436E-ABB4-D3D9C74E1403}" srcOrd="0" destOrd="0" presId="urn:microsoft.com/office/officeart/2005/8/layout/bProcess4"/>
    <dgm:cxn modelId="{D588CAD4-04AB-464C-BFE2-23782EDEE078}" type="presParOf" srcId="{1FB340A3-27F8-4D46-9B3C-73DD651A206E}" destId="{9CA00485-8DC5-46AE-B643-B0E99CEEC013}" srcOrd="1" destOrd="0" presId="urn:microsoft.com/office/officeart/2005/8/layout/bProcess4"/>
    <dgm:cxn modelId="{D88B1672-3D6A-4531-84B0-A1234760DF0E}" type="presParOf" srcId="{97D24091-63A6-484B-8E46-942C23D84668}" destId="{A8E42E40-EB6F-4C48-A8B6-E1CF75862CEE}" srcOrd="11" destOrd="0" presId="urn:microsoft.com/office/officeart/2005/8/layout/bProcess4"/>
    <dgm:cxn modelId="{A09A5388-3939-4EED-8A41-AC4F763CCABB}" type="presParOf" srcId="{97D24091-63A6-484B-8E46-942C23D84668}" destId="{851146E0-7FF5-44F7-8FD5-51F11DD29FBD}" srcOrd="12" destOrd="0" presId="urn:microsoft.com/office/officeart/2005/8/layout/bProcess4"/>
    <dgm:cxn modelId="{F600448A-0446-4717-99CB-8044C7CF6486}" type="presParOf" srcId="{851146E0-7FF5-44F7-8FD5-51F11DD29FBD}" destId="{F641CDEE-6DEE-40B7-B0F8-C911C74E3F3F}" srcOrd="0" destOrd="0" presId="urn:microsoft.com/office/officeart/2005/8/layout/bProcess4"/>
    <dgm:cxn modelId="{F0F1473E-9FE9-4CC4-BE0B-63F8642A49E5}" type="presParOf" srcId="{851146E0-7FF5-44F7-8FD5-51F11DD29FBD}" destId="{49CECEC2-1F47-4AE2-A4D1-026250AFDDA2}" srcOrd="1" destOrd="0" presId="urn:microsoft.com/office/officeart/2005/8/layout/bProcess4"/>
    <dgm:cxn modelId="{CEC6296F-A8DC-485B-9192-62FDC2573F5C}" type="presParOf" srcId="{97D24091-63A6-484B-8E46-942C23D84668}" destId="{6DFEA738-2418-4042-BDF1-9E897CFE6865}" srcOrd="13" destOrd="0" presId="urn:microsoft.com/office/officeart/2005/8/layout/bProcess4"/>
    <dgm:cxn modelId="{54F7A62E-2860-4185-B625-446690C9255F}" type="presParOf" srcId="{97D24091-63A6-484B-8E46-942C23D84668}" destId="{AF15C36D-BBE2-48FD-8287-01B5640BF4CC}" srcOrd="14" destOrd="0" presId="urn:microsoft.com/office/officeart/2005/8/layout/bProcess4"/>
    <dgm:cxn modelId="{8B34AB40-952E-42A8-84E1-7ED6AA5C3761}" type="presParOf" srcId="{AF15C36D-BBE2-48FD-8287-01B5640BF4CC}" destId="{ADB27CC2-9E9A-441B-9821-9B9D9E547A03}" srcOrd="0" destOrd="0" presId="urn:microsoft.com/office/officeart/2005/8/layout/bProcess4"/>
    <dgm:cxn modelId="{4BEC4F6E-50AC-4259-8824-1AFF59CF8822}" type="presParOf" srcId="{AF15C36D-BBE2-48FD-8287-01B5640BF4CC}" destId="{88CA5316-1188-45DA-8B8C-5D345C4C1800}" srcOrd="1" destOrd="0" presId="urn:microsoft.com/office/officeart/2005/8/layout/b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365B75-62A3-4ACC-AB7B-86825986B2B9}">
      <dsp:nvSpPr>
        <dsp:cNvPr id="0" name=""/>
        <dsp:cNvSpPr/>
      </dsp:nvSpPr>
      <dsp:spPr>
        <a:xfrm rot="5400000">
          <a:off x="-249478" y="1309145"/>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EC2EBE1-65F3-4554-BC67-ABED85DF7E23}">
      <dsp:nvSpPr>
        <dsp:cNvPr id="0" name=""/>
        <dsp:cNvSpPr/>
      </dsp:nvSpPr>
      <dsp:spPr>
        <a:xfrm>
          <a:off x="2759" y="592915"/>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b="1" kern="1200"/>
            <a:t>Opportunity</a:t>
          </a:r>
        </a:p>
        <a:p>
          <a:pPr marL="57150" lvl="1" indent="-57150" algn="l" defTabSz="355600">
            <a:lnSpc>
              <a:spcPct val="90000"/>
            </a:lnSpc>
            <a:spcBef>
              <a:spcPct val="0"/>
            </a:spcBef>
            <a:spcAft>
              <a:spcPct val="15000"/>
            </a:spcAft>
            <a:buChar char="•"/>
          </a:pPr>
          <a:r>
            <a:rPr lang="en-US" sz="800" kern="1200"/>
            <a:t>Description: </a:t>
          </a:r>
        </a:p>
        <a:p>
          <a:pPr marL="57150" lvl="1" indent="-57150" algn="l" defTabSz="355600">
            <a:lnSpc>
              <a:spcPct val="90000"/>
            </a:lnSpc>
            <a:spcBef>
              <a:spcPct val="0"/>
            </a:spcBef>
            <a:spcAft>
              <a:spcPct val="15000"/>
            </a:spcAft>
            <a:buChar char="•"/>
          </a:pPr>
          <a:r>
            <a:rPr lang="en-US" sz="800" kern="1200"/>
            <a:t>Timeline: </a:t>
          </a:r>
        </a:p>
        <a:p>
          <a:pPr marL="57150" lvl="1" indent="-57150" algn="l" defTabSz="355600">
            <a:lnSpc>
              <a:spcPct val="90000"/>
            </a:lnSpc>
            <a:spcBef>
              <a:spcPct val="0"/>
            </a:spcBef>
            <a:spcAft>
              <a:spcPct val="15000"/>
            </a:spcAft>
            <a:buChar char="•"/>
          </a:pPr>
          <a:r>
            <a:rPr lang="en-US" sz="800" kern="1200"/>
            <a:t>Parties: </a:t>
          </a:r>
        </a:p>
        <a:p>
          <a:pPr marL="57150" lvl="1" indent="-57150" algn="l" defTabSz="355600">
            <a:lnSpc>
              <a:spcPct val="90000"/>
            </a:lnSpc>
            <a:spcBef>
              <a:spcPct val="0"/>
            </a:spcBef>
            <a:spcAft>
              <a:spcPct val="15000"/>
            </a:spcAft>
            <a:buChar char="•"/>
          </a:pPr>
          <a:endParaRPr lang="en-US" sz="800" kern="1200"/>
        </a:p>
      </dsp:txBody>
      <dsp:txXfrm>
        <a:off x="29075" y="619231"/>
        <a:ext cx="1444876" cy="845873"/>
      </dsp:txXfrm>
    </dsp:sp>
    <dsp:sp modelId="{32020A4F-3EB4-4D2F-8012-8D45576153A4}">
      <dsp:nvSpPr>
        <dsp:cNvPr id="0" name=""/>
        <dsp:cNvSpPr/>
      </dsp:nvSpPr>
      <dsp:spPr>
        <a:xfrm rot="5400000">
          <a:off x="-249478" y="2432276"/>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1E1EA9-73B9-4210-8200-F98597C9C2B8}">
      <dsp:nvSpPr>
        <dsp:cNvPr id="0" name=""/>
        <dsp:cNvSpPr/>
      </dsp:nvSpPr>
      <dsp:spPr>
        <a:xfrm>
          <a:off x="2759" y="1716046"/>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Opportunity</a:t>
          </a:r>
          <a:endParaRPr lang="en-US" sz="1000" kern="1200"/>
        </a:p>
      </dsp:txBody>
      <dsp:txXfrm>
        <a:off x="29075" y="1742362"/>
        <a:ext cx="1444876" cy="845873"/>
      </dsp:txXfrm>
    </dsp:sp>
    <dsp:sp modelId="{1267C2E9-098D-4533-98F4-653A8C7879AD}">
      <dsp:nvSpPr>
        <dsp:cNvPr id="0" name=""/>
        <dsp:cNvSpPr/>
      </dsp:nvSpPr>
      <dsp:spPr>
        <a:xfrm>
          <a:off x="312087" y="2993842"/>
          <a:ext cx="1981860"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0BDD36-4D94-4635-BAE9-2F360D6D7548}">
      <dsp:nvSpPr>
        <dsp:cNvPr id="0" name=""/>
        <dsp:cNvSpPr/>
      </dsp:nvSpPr>
      <dsp:spPr>
        <a:xfrm>
          <a:off x="2759" y="2839178"/>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Opportunity</a:t>
          </a:r>
          <a:endParaRPr lang="en-US" sz="1000" kern="1200"/>
        </a:p>
      </dsp:txBody>
      <dsp:txXfrm>
        <a:off x="29075" y="2865494"/>
        <a:ext cx="1444876" cy="845873"/>
      </dsp:txXfrm>
    </dsp:sp>
    <dsp:sp modelId="{5B4C4418-FDEB-4E89-9D11-20FB4C7D1962}">
      <dsp:nvSpPr>
        <dsp:cNvPr id="0" name=""/>
        <dsp:cNvSpPr/>
      </dsp:nvSpPr>
      <dsp:spPr>
        <a:xfrm rot="16200000">
          <a:off x="1742207" y="2432276"/>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F451FD-0019-481D-9D2E-19DD683CAEA6}">
      <dsp:nvSpPr>
        <dsp:cNvPr id="0" name=""/>
        <dsp:cNvSpPr/>
      </dsp:nvSpPr>
      <dsp:spPr>
        <a:xfrm>
          <a:off x="1994445" y="2839178"/>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Opportunity</a:t>
          </a:r>
          <a:endParaRPr lang="en-US" sz="1000" kern="1200"/>
        </a:p>
      </dsp:txBody>
      <dsp:txXfrm>
        <a:off x="2020761" y="2865494"/>
        <a:ext cx="1444876" cy="845873"/>
      </dsp:txXfrm>
    </dsp:sp>
    <dsp:sp modelId="{303F9F9B-A27D-4AFF-9FA5-7841E0B43EDA}">
      <dsp:nvSpPr>
        <dsp:cNvPr id="0" name=""/>
        <dsp:cNvSpPr/>
      </dsp:nvSpPr>
      <dsp:spPr>
        <a:xfrm rot="16200000">
          <a:off x="1742207" y="1309145"/>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ED579BF-E44A-4F84-9E40-F3812C187343}">
      <dsp:nvSpPr>
        <dsp:cNvPr id="0" name=""/>
        <dsp:cNvSpPr/>
      </dsp:nvSpPr>
      <dsp:spPr>
        <a:xfrm>
          <a:off x="1994445" y="1716046"/>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Opportunity</a:t>
          </a:r>
          <a:endParaRPr lang="en-US" sz="1000" kern="1200"/>
        </a:p>
      </dsp:txBody>
      <dsp:txXfrm>
        <a:off x="2020761" y="1742362"/>
        <a:ext cx="1444876" cy="845873"/>
      </dsp:txXfrm>
    </dsp:sp>
    <dsp:sp modelId="{A8E42E40-EB6F-4C48-A8B6-E1CF75862CEE}">
      <dsp:nvSpPr>
        <dsp:cNvPr id="0" name=""/>
        <dsp:cNvSpPr/>
      </dsp:nvSpPr>
      <dsp:spPr>
        <a:xfrm>
          <a:off x="2303773" y="747579"/>
          <a:ext cx="1981860"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CA00485-8DC5-46AE-B643-B0E99CEEC013}">
      <dsp:nvSpPr>
        <dsp:cNvPr id="0" name=""/>
        <dsp:cNvSpPr/>
      </dsp:nvSpPr>
      <dsp:spPr>
        <a:xfrm>
          <a:off x="1994445" y="592915"/>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Opportunity</a:t>
          </a:r>
          <a:endParaRPr lang="en-US" sz="1000" kern="1200"/>
        </a:p>
      </dsp:txBody>
      <dsp:txXfrm>
        <a:off x="2020761" y="619231"/>
        <a:ext cx="1444876" cy="845873"/>
      </dsp:txXfrm>
    </dsp:sp>
    <dsp:sp modelId="{6DFEA738-2418-4042-BDF1-9E897CFE6865}">
      <dsp:nvSpPr>
        <dsp:cNvPr id="0" name=""/>
        <dsp:cNvSpPr/>
      </dsp:nvSpPr>
      <dsp:spPr>
        <a:xfrm rot="5400000">
          <a:off x="3733894" y="1309145"/>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9CECEC2-1F47-4AE2-A4D1-026250AFDDA2}">
      <dsp:nvSpPr>
        <dsp:cNvPr id="0" name=""/>
        <dsp:cNvSpPr/>
      </dsp:nvSpPr>
      <dsp:spPr>
        <a:xfrm>
          <a:off x="3986132" y="592915"/>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Opportunity</a:t>
          </a:r>
          <a:endParaRPr lang="en-US" sz="1000" kern="1200"/>
        </a:p>
      </dsp:txBody>
      <dsp:txXfrm>
        <a:off x="4012448" y="619231"/>
        <a:ext cx="1444876" cy="845873"/>
      </dsp:txXfrm>
    </dsp:sp>
    <dsp:sp modelId="{88CA5316-1188-45DA-8B8C-5D345C4C1800}">
      <dsp:nvSpPr>
        <dsp:cNvPr id="0" name=""/>
        <dsp:cNvSpPr/>
      </dsp:nvSpPr>
      <dsp:spPr>
        <a:xfrm>
          <a:off x="3986132" y="1716046"/>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Opportunity</a:t>
          </a:r>
          <a:endParaRPr lang="en-US" sz="1000" kern="1200"/>
        </a:p>
      </dsp:txBody>
      <dsp:txXfrm>
        <a:off x="4012448" y="1742362"/>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Mummau</dc:creator>
  <cp:keywords/>
  <dc:description/>
  <cp:lastModifiedBy>Nick Mummau</cp:lastModifiedBy>
  <cp:revision>3</cp:revision>
  <dcterms:created xsi:type="dcterms:W3CDTF">2025-03-28T14:57:00Z</dcterms:created>
  <dcterms:modified xsi:type="dcterms:W3CDTF">2025-03-28T15:06:00Z</dcterms:modified>
</cp:coreProperties>
</file>