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950" w14:textId="61E34A27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 xml:space="preserve">Name: </w:t>
      </w:r>
    </w:p>
    <w:p w14:paraId="689776C4" w14:textId="6F56B5BC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>Company</w:t>
      </w:r>
      <w:r w:rsidR="006370B3" w:rsidRPr="006370B3">
        <w:rPr>
          <w:rFonts w:eastAsiaTheme="minorHAnsi" w:cstheme="minorBidi"/>
          <w:b/>
          <w:bCs/>
          <w:sz w:val="24"/>
          <w:szCs w:val="24"/>
        </w:rPr>
        <w:t xml:space="preserve"> and Location</w:t>
      </w:r>
      <w:r w:rsidRPr="006370B3">
        <w:rPr>
          <w:rFonts w:eastAsiaTheme="minorHAnsi" w:cstheme="minorBidi"/>
          <w:b/>
          <w:bCs/>
          <w:sz w:val="24"/>
          <w:szCs w:val="24"/>
        </w:rPr>
        <w:t xml:space="preserve">: </w:t>
      </w:r>
    </w:p>
    <w:p w14:paraId="0B10F2DB" w14:textId="77777777" w:rsidR="007F1233" w:rsidRDefault="007F1233"/>
    <w:p w14:paraId="14180280" w14:textId="6D86CA36" w:rsidR="007F1233" w:rsidRPr="007F1233" w:rsidRDefault="0010738D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Review the waste materials generated at the facility and list which are considered hard to manage or difficult to divert. </w:t>
      </w:r>
    </w:p>
    <w:p w14:paraId="2F68CA65" w14:textId="77777777" w:rsidR="007F1233" w:rsidRDefault="007F1233" w:rsidP="007F1233">
      <w:pPr>
        <w:rPr>
          <w:rFonts w:ascii="Avenir LT Std 35 Light" w:hAnsi="Avenir LT Std 35 Light"/>
          <w:sz w:val="24"/>
          <w:szCs w:val="24"/>
        </w:rPr>
      </w:pPr>
    </w:p>
    <w:p w14:paraId="3742DDF8" w14:textId="77777777" w:rsidR="004824A1" w:rsidRDefault="004824A1" w:rsidP="007F1233">
      <w:pPr>
        <w:rPr>
          <w:rFonts w:ascii="Avenir LT Std 35 Light" w:hAnsi="Avenir LT Std 35 Light"/>
          <w:sz w:val="24"/>
          <w:szCs w:val="24"/>
        </w:rPr>
      </w:pPr>
    </w:p>
    <w:p w14:paraId="0C5C5FAA" w14:textId="77777777" w:rsidR="004824A1" w:rsidRDefault="004824A1" w:rsidP="007F1233">
      <w:pPr>
        <w:rPr>
          <w:rFonts w:ascii="Avenir LT Std 35 Light" w:hAnsi="Avenir LT Std 35 Light"/>
          <w:sz w:val="24"/>
          <w:szCs w:val="24"/>
        </w:rPr>
      </w:pPr>
    </w:p>
    <w:p w14:paraId="6858B65C" w14:textId="66E632DA" w:rsidR="007F1233" w:rsidRPr="007F1233" w:rsidRDefault="0010738D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Of the materials listed from Question 1, please describe what makes the material(s) hard to manage or difficult  divert. </w:t>
      </w:r>
      <w:r w:rsidR="00DB690F">
        <w:rPr>
          <w:rFonts w:ascii="Avenir LT Std 35 Light" w:hAnsi="Avenir LT Std 35 Light"/>
          <w:i/>
          <w:iCs/>
          <w:sz w:val="24"/>
          <w:szCs w:val="24"/>
        </w:rPr>
        <w:t xml:space="preserve">Example: volume, storage requirements, outlet availability, regulatory requirements, etc. </w:t>
      </w:r>
    </w:p>
    <w:p w14:paraId="524CC9E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90D03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518C58ED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0E185032" w14:textId="78E1D433" w:rsidR="007F1233" w:rsidRPr="00A104C5" w:rsidRDefault="0010738D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Based on the response to Question 2, </w:t>
      </w:r>
      <w:r w:rsidR="00DB690F">
        <w:rPr>
          <w:rFonts w:ascii="Avenir LT Std 35 Light" w:hAnsi="Avenir LT Std 35 Light"/>
          <w:sz w:val="24"/>
          <w:szCs w:val="24"/>
        </w:rPr>
        <w:t>brainstorm some strategies that would make the</w:t>
      </w:r>
      <w:r>
        <w:rPr>
          <w:rFonts w:ascii="Avenir LT Std 35 Light" w:hAnsi="Avenir LT Std 35 Light"/>
          <w:sz w:val="24"/>
          <w:szCs w:val="24"/>
        </w:rPr>
        <w:t xml:space="preserve"> waste material(s) easier to manage or divert. </w:t>
      </w:r>
      <w:r w:rsidR="00DB690F">
        <w:rPr>
          <w:rFonts w:ascii="Avenir LT Std 35 Light" w:hAnsi="Avenir LT Std 35 Light"/>
          <w:i/>
          <w:iCs/>
          <w:sz w:val="24"/>
          <w:szCs w:val="24"/>
        </w:rPr>
        <w:t xml:space="preserve">Example: manufacturing equipment redesign, compacting, shredding, increased segregation, outlet identification, etc. </w:t>
      </w:r>
    </w:p>
    <w:p w14:paraId="766901F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87D85CF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A5E8945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39CB1" w14:textId="02473CB7" w:rsidR="007F1233" w:rsidRPr="007F1233" w:rsidRDefault="0010738D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>Reflecting on the responses to Question 3, what would the implementation steps be to</w:t>
      </w:r>
      <w:r w:rsidR="00DB690F">
        <w:rPr>
          <w:rFonts w:ascii="Avenir LT Std 35 Light" w:hAnsi="Avenir LT Std 35 Light"/>
          <w:sz w:val="24"/>
          <w:szCs w:val="24"/>
        </w:rPr>
        <w:t xml:space="preserve"> assist in making the waste material(s) easier to manage or divert. </w:t>
      </w:r>
    </w:p>
    <w:sectPr w:rsidR="007F1233" w:rsidRPr="007F1233" w:rsidSect="007F1233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0E70" w14:textId="77777777" w:rsidR="00193A14" w:rsidRDefault="00193A14" w:rsidP="007F1233">
      <w:pPr>
        <w:spacing w:after="0" w:line="240" w:lineRule="auto"/>
      </w:pPr>
      <w:r>
        <w:separator/>
      </w:r>
    </w:p>
  </w:endnote>
  <w:endnote w:type="continuationSeparator" w:id="0">
    <w:p w14:paraId="79450097" w14:textId="77777777" w:rsidR="00193A14" w:rsidRDefault="00193A14" w:rsidP="007F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F4FE" w14:textId="5A39E6B3" w:rsidR="007F1233" w:rsidRDefault="007F12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A5441C2" wp14:editId="3BFD2E5E">
              <wp:simplePos x="0" y="0"/>
              <wp:positionH relativeFrom="page">
                <wp:posOffset>603885</wp:posOffset>
              </wp:positionH>
              <wp:positionV relativeFrom="page">
                <wp:posOffset>9526905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11EA6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1" w:history="1"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2F3175D0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781662F" w14:textId="77777777" w:rsidR="007F1233" w:rsidRPr="00F469A6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44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55pt;margin-top:750.15pt;width:318.0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" filled="f" stroked="f">
              <v:textbox inset="0,0,0,0">
                <w:txbxContent>
                  <w:p w14:paraId="1AF11EA6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2" w:history="1">
                      <w:r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2F3175D0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781662F" w14:textId="77777777" w:rsidR="007F1233" w:rsidRPr="00F469A6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20D2FCCB" wp14:editId="2CDB4B6F">
          <wp:simplePos x="0" y="0"/>
          <wp:positionH relativeFrom="page">
            <wp:posOffset>6438900</wp:posOffset>
          </wp:positionH>
          <wp:positionV relativeFrom="page">
            <wp:posOffset>9467850</wp:posOffset>
          </wp:positionV>
          <wp:extent cx="814070" cy="261620"/>
          <wp:effectExtent l="0" t="0" r="5080" b="5080"/>
          <wp:wrapNone/>
          <wp:docPr id="64" name="Picture 64" descr="A green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green and black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173DD" wp14:editId="41D84A90">
              <wp:simplePos x="0" y="0"/>
              <wp:positionH relativeFrom="column">
                <wp:posOffset>-304800</wp:posOffset>
              </wp:positionH>
              <wp:positionV relativeFrom="paragraph">
                <wp:posOffset>0</wp:posOffset>
              </wp:positionV>
              <wp:extent cx="6629400" cy="0"/>
              <wp:effectExtent l="19050" t="19050" r="19050" b="38100"/>
              <wp:wrapNone/>
              <wp:docPr id="2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9400" cy="0"/>
                      </a:xfrm>
                      <a:custGeom>
                        <a:avLst/>
                        <a:gdLst>
                          <a:gd name="T0" fmla="+- 0 11520 720"/>
                          <a:gd name="T1" fmla="*/ T0 w 10800"/>
                          <a:gd name="T2" fmla="+- 0 720 720"/>
                          <a:gd name="T3" fmla="*/ T2 w 108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800">
                            <a:moveTo>
                              <a:pt x="1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004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BC602" id="Freeform 3" o:spid="_x0000_s1026" style="position:absolute;margin-left:-24pt;margin-top:0;width:52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" path="m10800,l,e" filled="f" strokecolor="#004896" strokeweight="4pt">
              <v:path arrowok="t" o:connecttype="custom" o:connectlocs="6629400,0;0,0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B317" w14:textId="77777777" w:rsidR="00193A14" w:rsidRDefault="00193A14" w:rsidP="007F1233">
      <w:pPr>
        <w:spacing w:after="0" w:line="240" w:lineRule="auto"/>
      </w:pPr>
      <w:r>
        <w:separator/>
      </w:r>
    </w:p>
  </w:footnote>
  <w:footnote w:type="continuationSeparator" w:id="0">
    <w:p w14:paraId="4F20CACF" w14:textId="77777777" w:rsidR="00193A14" w:rsidRDefault="00193A14" w:rsidP="007F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BC4D" w14:textId="6D660207" w:rsidR="007F1233" w:rsidRDefault="007F12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23DD4A" wp14:editId="2D00CC8A">
              <wp:simplePos x="0" y="0"/>
              <wp:positionH relativeFrom="column">
                <wp:posOffset>5086350</wp:posOffset>
              </wp:positionH>
              <wp:positionV relativeFrom="paragraph">
                <wp:posOffset>-97155</wp:posOffset>
              </wp:positionV>
              <wp:extent cx="1304925" cy="300990"/>
              <wp:effectExtent l="0" t="0" r="9525" b="3810"/>
              <wp:wrapNone/>
              <wp:docPr id="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00105" w14:textId="77777777" w:rsidR="007F1233" w:rsidRPr="007F1233" w:rsidRDefault="007F1233" w:rsidP="007F1233">
                          <w:pPr>
                            <w:pStyle w:val="Heading4"/>
                            <w:spacing w:before="0"/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</w:pPr>
                          <w:r w:rsidRPr="007F1233"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  <w:t>BETTER PLANTS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23D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5pt;margin-top:-7.65pt;width:102.75pt;height:2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" filled="f" stroked="f">
              <v:textbox inset=",,0">
                <w:txbxContent>
                  <w:p w14:paraId="1EF00105" w14:textId="77777777" w:rsidR="007F1233" w:rsidRPr="007F1233" w:rsidRDefault="007F1233" w:rsidP="007F1233">
                    <w:pPr>
                      <w:pStyle w:val="Heading4"/>
                      <w:spacing w:before="0"/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</w:pPr>
                    <w:r w:rsidRPr="007F1233"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  <w:t>BETTER PLANTS</w:t>
                    </w:r>
                  </w:p>
                </w:txbxContent>
              </v:textbox>
            </v:shape>
          </w:pict>
        </mc:Fallback>
      </mc:AlternateContent>
    </w:r>
    <w:r>
      <w:rPr>
        <w:rFonts w:eastAsia="Calibri" w:cs="Calibr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AC52159" wp14:editId="77BD2F26">
          <wp:simplePos x="0" y="0"/>
          <wp:positionH relativeFrom="column">
            <wp:posOffset>-638175</wp:posOffset>
          </wp:positionH>
          <wp:positionV relativeFrom="paragraph">
            <wp:posOffset>-591820</wp:posOffset>
          </wp:positionV>
          <wp:extent cx="1532255" cy="659130"/>
          <wp:effectExtent l="0" t="0" r="0" b="7620"/>
          <wp:wrapNone/>
          <wp:docPr id="31" name="Picture 3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C2878" wp14:editId="371E952D">
              <wp:simplePos x="0" y="0"/>
              <wp:positionH relativeFrom="column">
                <wp:posOffset>952500</wp:posOffset>
              </wp:positionH>
              <wp:positionV relativeFrom="paragraph">
                <wp:posOffset>-114300</wp:posOffset>
              </wp:positionV>
              <wp:extent cx="5149850" cy="45085"/>
              <wp:effectExtent l="0" t="19050" r="31750" b="0"/>
              <wp:wrapNone/>
              <wp:docPr id="93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9850" cy="45085"/>
                      </a:xfrm>
                      <a:custGeom>
                        <a:avLst/>
                        <a:gdLst>
                          <a:gd name="T0" fmla="+- 0 4118 4118"/>
                          <a:gd name="T1" fmla="*/ T0 w 7402"/>
                          <a:gd name="T2" fmla="+- 0 11520 4118"/>
                          <a:gd name="T3" fmla="*/ T2 w 74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402">
                            <a:moveTo>
                              <a:pt x="0" y="0"/>
                            </a:moveTo>
                            <a:lnTo>
                              <a:pt x="7402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1D42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49C6C" id="Freeform 29" o:spid="_x0000_s1026" style="position:absolute;margin-left:75pt;margin-top:-9pt;width:405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" path="m,l7402,e" filled="f" strokecolor="#1d428a" strokeweight="4pt">
              <v:path arrowok="t" o:connecttype="custom" o:connectlocs="0,0;5149850,0" o:connectangles="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52F03E" wp14:editId="7D68BECD">
              <wp:simplePos x="0" y="0"/>
              <wp:positionH relativeFrom="column">
                <wp:posOffset>1209675</wp:posOffset>
              </wp:positionH>
              <wp:positionV relativeFrom="paragraph">
                <wp:posOffset>-857250</wp:posOffset>
              </wp:positionV>
              <wp:extent cx="4589780" cy="693420"/>
              <wp:effectExtent l="0" t="0" r="1270" b="11430"/>
              <wp:wrapNone/>
              <wp:docPr id="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4668B" w14:textId="77777777" w:rsidR="00030987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>Waste Diversion and Reduction VT</w:t>
                          </w:r>
                        </w:p>
                        <w:p w14:paraId="4CAA0203" w14:textId="1A674B67" w:rsidR="007F1233" w:rsidRPr="00E901BC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 xml:space="preserve"> Homework for Session </w:t>
                          </w:r>
                          <w:r w:rsidR="0010738D"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2F03E" id="_x0000_s1027" type="#_x0000_t202" style="position:absolute;margin-left:95.25pt;margin-top:-67.5pt;width:361.4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" filled="f" stroked="f">
              <v:textbox inset="0,0,0,0">
                <w:txbxContent>
                  <w:p w14:paraId="07C4668B" w14:textId="77777777" w:rsidR="00030987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>Waste Diversion and Reduction VT</w:t>
                    </w:r>
                  </w:p>
                  <w:p w14:paraId="4CAA0203" w14:textId="1A674B67" w:rsidR="007F1233" w:rsidRPr="00E901BC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 xml:space="preserve"> Homework for Session </w:t>
                    </w:r>
                    <w:r w:rsidR="0010738D"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DD6"/>
    <w:multiLevelType w:val="hybridMultilevel"/>
    <w:tmpl w:val="EF5E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883"/>
    <w:multiLevelType w:val="hybridMultilevel"/>
    <w:tmpl w:val="4EB0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2756">
    <w:abstractNumId w:val="0"/>
  </w:num>
  <w:num w:numId="2" w16cid:durableId="10484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3"/>
    <w:rsid w:val="00030987"/>
    <w:rsid w:val="00071A4D"/>
    <w:rsid w:val="0010738D"/>
    <w:rsid w:val="00181245"/>
    <w:rsid w:val="00193A14"/>
    <w:rsid w:val="001C3F2F"/>
    <w:rsid w:val="00210312"/>
    <w:rsid w:val="004824A1"/>
    <w:rsid w:val="005152D8"/>
    <w:rsid w:val="00535169"/>
    <w:rsid w:val="00614D1A"/>
    <w:rsid w:val="006370B3"/>
    <w:rsid w:val="00695030"/>
    <w:rsid w:val="006D3D08"/>
    <w:rsid w:val="006E5599"/>
    <w:rsid w:val="00733B79"/>
    <w:rsid w:val="007F1233"/>
    <w:rsid w:val="00824969"/>
    <w:rsid w:val="00866752"/>
    <w:rsid w:val="009069DA"/>
    <w:rsid w:val="0093388A"/>
    <w:rsid w:val="009542A1"/>
    <w:rsid w:val="009E15B5"/>
    <w:rsid w:val="00A072A6"/>
    <w:rsid w:val="00A104C5"/>
    <w:rsid w:val="00AD4787"/>
    <w:rsid w:val="00B111FE"/>
    <w:rsid w:val="00B81936"/>
    <w:rsid w:val="00BF6DE8"/>
    <w:rsid w:val="00C713C6"/>
    <w:rsid w:val="00D24F33"/>
    <w:rsid w:val="00D72B00"/>
    <w:rsid w:val="00DB690F"/>
    <w:rsid w:val="00E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68D21"/>
  <w15:chartTrackingRefBased/>
  <w15:docId w15:val="{B8F2A0D1-5E81-4B46-8E3E-80C4975D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2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233"/>
  </w:style>
  <w:style w:type="paragraph" w:styleId="Footer">
    <w:name w:val="footer"/>
    <w:basedOn w:val="Normal"/>
    <w:link w:val="Foot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233"/>
  </w:style>
  <w:style w:type="paragraph" w:styleId="BodyText">
    <w:name w:val="Body Text"/>
    <w:basedOn w:val="Normal"/>
    <w:link w:val="BodyTextChar"/>
    <w:uiPriority w:val="1"/>
    <w:qFormat/>
    <w:rsid w:val="007F1233"/>
    <w:pPr>
      <w:widowControl w:val="0"/>
      <w:spacing w:after="0" w:line="240" w:lineRule="auto"/>
      <w:ind w:left="773"/>
    </w:pPr>
    <w:rPr>
      <w:rFonts w:ascii="Lucida Sans" w:eastAsia="Lucida Sans" w:hAnsi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7F1233"/>
    <w:rPr>
      <w:rFonts w:ascii="Lucida Sans" w:eastAsia="Lucida Sans" w:hAnsi="Lucida Sans"/>
    </w:rPr>
  </w:style>
  <w:style w:type="character" w:customStyle="1" w:styleId="A2">
    <w:name w:val="A2"/>
    <w:uiPriority w:val="99"/>
    <w:rsid w:val="007F1233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1233"/>
    <w:rPr>
      <w:color w:val="467886" w:themeColor="hyperlink"/>
      <w:u w:val="single"/>
    </w:rPr>
  </w:style>
  <w:style w:type="paragraph" w:customStyle="1" w:styleId="BBBody11">
    <w:name w:val="BB Body 11"/>
    <w:basedOn w:val="BodyText"/>
    <w:link w:val="BBBody11Char"/>
    <w:uiPriority w:val="1"/>
    <w:qFormat/>
    <w:rsid w:val="007F1233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Body11Char">
    <w:name w:val="BB Body 11 Char"/>
    <w:basedOn w:val="BodyTextChar"/>
    <w:link w:val="BBBody11"/>
    <w:uiPriority w:val="1"/>
    <w:rsid w:val="007F1233"/>
    <w:rPr>
      <w:rFonts w:ascii="Avenir LT Std 35 Light" w:eastAsia="Lucida Sans" w:hAnsi="Avenir LT Std 35 Light" w:cs="Arial"/>
      <w:sz w:val="20"/>
      <w:szCs w:val="20"/>
    </w:rPr>
  </w:style>
  <w:style w:type="table" w:styleId="TableGrid">
    <w:name w:val="Table Grid"/>
    <w:basedOn w:val="TableNormal"/>
    <w:uiPriority w:val="39"/>
    <w:rsid w:val="00A1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hyperlink" Target="http://www.eere.energy.gov/betterpl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Mummau</dc:creator>
  <cp:keywords/>
  <dc:description/>
  <cp:lastModifiedBy>Travis, Jennifer</cp:lastModifiedBy>
  <cp:revision>4</cp:revision>
  <dcterms:created xsi:type="dcterms:W3CDTF">2025-02-27T16:13:00Z</dcterms:created>
  <dcterms:modified xsi:type="dcterms:W3CDTF">2025-03-05T14:44:00Z</dcterms:modified>
</cp:coreProperties>
</file>