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C2C2" w14:textId="3AF2F5EA" w:rsidR="00630BA9" w:rsidRPr="004107EA" w:rsidRDefault="00630BA9" w:rsidP="004107EA">
      <w:pPr>
        <w:pStyle w:val="Heading1"/>
        <w:spacing w:after="0"/>
        <w:jc w:val="center"/>
      </w:pPr>
      <w:r>
        <w:t>Fan System Optimization Checklist</w:t>
      </w:r>
    </w:p>
    <w:p w14:paraId="642E86AF" w14:textId="77777777" w:rsidR="00630BA9" w:rsidRDefault="00630BA9">
      <w:pPr>
        <w:jc w:val="center"/>
        <w:rPr>
          <w:rFonts w:ascii="Arial" w:hAnsi="Arial"/>
          <w:b/>
          <w:i/>
        </w:rPr>
      </w:pPr>
    </w:p>
    <w:p w14:paraId="67F1CB4D" w14:textId="2B77C0D5" w:rsidR="00630BA9" w:rsidRDefault="00630BA9">
      <w:pPr>
        <w:rPr>
          <w:rFonts w:ascii="Arial Narrow" w:hAnsi="Arial Narrow"/>
        </w:rPr>
      </w:pPr>
      <w:r>
        <w:rPr>
          <w:rFonts w:ascii="Arial Narrow" w:hAnsi="Arial Narrow"/>
          <w:b/>
        </w:rPr>
        <w:t>Instructions</w:t>
      </w:r>
      <w:r>
        <w:rPr>
          <w:rFonts w:ascii="Arial Narrow" w:hAnsi="Arial Narrow"/>
        </w:rPr>
        <w:t xml:space="preserve">:   Use this checklist to qualitatively select the top optimization projects for analysis. Make a copy of this list for each of your major systems, then go through the list and add up the points for the conditions that apply. </w:t>
      </w:r>
      <w:r w:rsidR="00EF2B12">
        <w:rPr>
          <w:rFonts w:ascii="Arial Narrow" w:hAnsi="Arial Narrow"/>
          <w:b/>
          <w:color w:val="000000"/>
        </w:rPr>
        <w:t>Select any</w:t>
      </w:r>
      <w:r>
        <w:rPr>
          <w:rFonts w:ascii="Arial Narrow" w:hAnsi="Arial Narrow"/>
          <w:b/>
          <w:color w:val="000000"/>
        </w:rPr>
        <w:t xml:space="preserve"> control, production &amp; maintenance, or system effect indicators, </w:t>
      </w:r>
      <w:r>
        <w:rPr>
          <w:rFonts w:ascii="Arial Narrow" w:hAnsi="Arial Narrow"/>
          <w:b/>
          <w:color w:val="000000"/>
          <w:u w:val="single"/>
        </w:rPr>
        <w:t>then</w:t>
      </w:r>
      <w:r>
        <w:rPr>
          <w:rFonts w:ascii="Arial Narrow" w:hAnsi="Arial Narrow"/>
          <w:b/>
          <w:color w:val="000000"/>
        </w:rPr>
        <w:t xml:space="preserve"> add</w:t>
      </w:r>
      <w:r>
        <w:rPr>
          <w:rFonts w:ascii="Arial Narrow" w:hAnsi="Arial Narrow"/>
          <w:b/>
        </w:rPr>
        <w:t xml:space="preserve"> points for size and run hours as follows:</w:t>
      </w:r>
      <w:r>
        <w:rPr>
          <w:rFonts w:ascii="Arial Narrow" w:hAnsi="Arial Narrow"/>
        </w:rPr>
        <w:t xml:space="preserve"> If the system is over 100 hp add a point per 100 hp (200 hp = 2 points, 300 hp = 3 pts, </w:t>
      </w:r>
      <w:r w:rsidR="00D364C4">
        <w:rPr>
          <w:rFonts w:ascii="Arial Narrow" w:hAnsi="Arial Narrow"/>
        </w:rPr>
        <w:t>etc.</w:t>
      </w:r>
      <w:r>
        <w:rPr>
          <w:rFonts w:ascii="Arial Narrow" w:hAnsi="Arial Narrow"/>
        </w:rPr>
        <w:t xml:space="preserve">). </w:t>
      </w:r>
      <w:r w:rsidR="004107EA">
        <w:rPr>
          <w:rFonts w:ascii="Arial Narrow" w:hAnsi="Arial Narrow"/>
        </w:rPr>
        <w:t xml:space="preserve">If the system operates more than </w:t>
      </w:r>
      <w:r w:rsidR="00C8509A">
        <w:rPr>
          <w:rFonts w:ascii="Arial Narrow" w:hAnsi="Arial Narrow"/>
        </w:rPr>
        <w:t>4,</w:t>
      </w:r>
      <w:r w:rsidR="004107EA">
        <w:rPr>
          <w:rFonts w:ascii="Arial Narrow" w:hAnsi="Arial Narrow"/>
        </w:rPr>
        <w:t>000 hours add a point</w:t>
      </w:r>
      <w:r w:rsidR="004107E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Also add a point if production or maintenance problems are severe. Two</w:t>
      </w:r>
      <w:r w:rsidR="00D364C4">
        <w:rPr>
          <w:rFonts w:ascii="Arial Narrow" w:hAnsi="Arial Narrow"/>
        </w:rPr>
        <w:t xml:space="preserve"> (2)</w:t>
      </w:r>
      <w:r w:rsidR="003010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 more points can indicate a good optimization opportunity.  Four</w:t>
      </w:r>
      <w:r w:rsidR="00D364C4">
        <w:rPr>
          <w:rFonts w:ascii="Arial Narrow" w:hAnsi="Arial Narrow"/>
        </w:rPr>
        <w:t xml:space="preserve"> (4)</w:t>
      </w:r>
      <w:r>
        <w:rPr>
          <w:rFonts w:ascii="Arial Narrow" w:hAnsi="Arial Narrow"/>
        </w:rPr>
        <w:t xml:space="preserve"> or more points probably indicate a very good opportunity. </w:t>
      </w:r>
      <w:r>
        <w:rPr>
          <w:rFonts w:ascii="Arial Narrow" w:hAnsi="Arial Narrow"/>
          <w:b/>
          <w:i/>
        </w:rPr>
        <w:t>Note</w:t>
      </w:r>
      <w:r>
        <w:rPr>
          <w:rFonts w:ascii="Arial Narrow" w:hAnsi="Arial Narrow"/>
        </w:rPr>
        <w:t xml:space="preserve">: Fans with adjustable speed drives usually are </w:t>
      </w:r>
      <w:r>
        <w:rPr>
          <w:rFonts w:ascii="Arial Narrow" w:hAnsi="Arial Narrow"/>
          <w:u w:val="single"/>
        </w:rPr>
        <w:t>not</w:t>
      </w:r>
      <w:r>
        <w:rPr>
          <w:rFonts w:ascii="Arial Narrow" w:hAnsi="Arial Narrow"/>
        </w:rPr>
        <w:t xml:space="preserve"> good candidates for optimization.</w:t>
      </w:r>
    </w:p>
    <w:p w14:paraId="4211401C" w14:textId="77777777" w:rsidR="00630BA9" w:rsidRDefault="00630BA9">
      <w:pPr>
        <w:rPr>
          <w:rFonts w:ascii="Arial" w:hAnsi="Arial"/>
        </w:rPr>
      </w:pPr>
    </w:p>
    <w:p w14:paraId="2AD544AB" w14:textId="77777777" w:rsidR="00630BA9" w:rsidRDefault="00630BA9">
      <w:pPr>
        <w:rPr>
          <w:rFonts w:ascii="Arial" w:hAnsi="Arial"/>
        </w:rPr>
      </w:pPr>
      <w:r>
        <w:rPr>
          <w:rFonts w:ascii="Arial" w:hAnsi="Arial"/>
        </w:rPr>
        <w:t xml:space="preserve">Fan System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2B82D6F" w14:textId="77777777" w:rsidR="00630BA9" w:rsidRDefault="00630BA9">
      <w:pPr>
        <w:rPr>
          <w:rFonts w:ascii="Arial" w:hAnsi="Arial"/>
        </w:rPr>
      </w:pPr>
    </w:p>
    <w:p w14:paraId="7EB3E8F1" w14:textId="77777777" w:rsidR="00630BA9" w:rsidRDefault="00630B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Are there problems with the system?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6FC5BC9" w14:textId="46A73DFC" w:rsidR="00630BA9" w:rsidRDefault="00630BA9">
      <w:pPr>
        <w:tabs>
          <w:tab w:val="left" w:pos="0"/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</w:rPr>
        <w:t>Points</w:t>
      </w:r>
      <w:r w:rsidR="0011178A">
        <w:rPr>
          <w:rFonts w:ascii="Arial Narrow" w:hAnsi="Arial Narrow"/>
        </w:rPr>
        <w:t xml:space="preserve"> for motor size* </w:t>
      </w:r>
      <w:r>
        <w:rPr>
          <w:rFonts w:ascii="Arial Narrow" w:hAnsi="Arial Narrow"/>
        </w:rPr>
        <w:tab/>
      </w:r>
      <w:r w:rsidR="004107EA">
        <w:rPr>
          <w:rFonts w:ascii="Arial Narrow" w:hAnsi="Arial Narrow"/>
        </w:rPr>
        <w:tab/>
      </w:r>
      <w:r w:rsidR="004107EA">
        <w:rPr>
          <w:rFonts w:ascii="Arial Narrow" w:hAnsi="Arial Narrow"/>
        </w:rPr>
        <w:tab/>
      </w:r>
      <w:r>
        <w:rPr>
          <w:rFonts w:ascii="Arial Narrow" w:hAnsi="Arial Narrow"/>
        </w:rPr>
        <w:t>Points</w:t>
      </w:r>
      <w:r w:rsidR="0011178A">
        <w:rPr>
          <w:rFonts w:ascii="Arial Narrow" w:hAnsi="Arial Narrow"/>
        </w:rPr>
        <w:t xml:space="preserve"> for motor operating hours </w:t>
      </w:r>
      <w:r>
        <w:rPr>
          <w:rFonts w:ascii="Arial Narrow" w:hAnsi="Arial Narrow"/>
        </w:rPr>
        <w:t>*</w:t>
      </w:r>
      <w:r w:rsidR="004107EA">
        <w:rPr>
          <w:rFonts w:ascii="Arial Narrow" w:hAnsi="Arial Narrow"/>
        </w:rPr>
        <w:t>*</w:t>
      </w:r>
    </w:p>
    <w:p w14:paraId="089443A0" w14:textId="1DBF3015" w:rsidR="004107EA" w:rsidRDefault="00C66ED4">
      <w:pPr>
        <w:pStyle w:val="Header"/>
        <w:tabs>
          <w:tab w:val="clear" w:pos="4320"/>
          <w:tab w:val="clear" w:pos="8640"/>
          <w:tab w:val="left" w:pos="900"/>
          <w:tab w:val="left" w:pos="3330"/>
        </w:tabs>
        <w:rPr>
          <w:rFonts w:ascii="Arial Narrow" w:hAnsi="Arial Narrow"/>
          <w:sz w:val="20"/>
          <w:szCs w:val="15"/>
        </w:rPr>
      </w:pPr>
      <w:r>
        <w:t>1</w:t>
      </w:r>
      <w:r w:rsidR="00630BA9">
        <w:t xml:space="preserve"> ___</w:t>
      </w:r>
      <w:r w:rsidR="004107EA">
        <w:t>_</w:t>
      </w:r>
      <w:r w:rsidR="004107EA">
        <w:t xml:space="preserve">   </w:t>
      </w:r>
      <w:r w:rsidR="00630BA9">
        <w:t>Motor   ______</w:t>
      </w:r>
      <w:r w:rsidR="004107EA">
        <w:t xml:space="preserve"> </w:t>
      </w:r>
      <w:proofErr w:type="gramStart"/>
      <w:r w:rsidR="00630BA9">
        <w:t xml:space="preserve">hp  </w:t>
      </w:r>
      <w:r w:rsidR="00630BA9">
        <w:tab/>
      </w:r>
      <w:proofErr w:type="gramEnd"/>
      <w:r w:rsidR="004107EA">
        <w:tab/>
      </w:r>
      <w:r w:rsidR="004107EA">
        <w:tab/>
      </w:r>
      <w:r>
        <w:t>1</w:t>
      </w:r>
      <w:r w:rsidR="00630BA9">
        <w:t xml:space="preserve"> ___</w:t>
      </w:r>
      <w:r w:rsidR="004107EA">
        <w:t>_</w:t>
      </w:r>
      <w:r w:rsidR="004107EA">
        <w:t xml:space="preserve">   </w:t>
      </w:r>
      <w:r w:rsidR="00630BA9">
        <w:t xml:space="preserve">Operating hours  </w:t>
      </w:r>
      <w:r w:rsidR="00630BA9">
        <w:rPr>
          <w:u w:val="single"/>
        </w:rPr>
        <w:tab/>
      </w:r>
      <w:r w:rsidR="00630BA9">
        <w:rPr>
          <w:u w:val="single"/>
        </w:rPr>
        <w:tab/>
      </w:r>
      <w:r w:rsidR="0011178A">
        <w:rPr>
          <w:u w:val="single"/>
        </w:rPr>
        <w:t xml:space="preserve">            </w:t>
      </w:r>
      <w:r w:rsidR="0011178A">
        <w:t xml:space="preserve">    </w:t>
      </w:r>
      <w:r w:rsidR="00630BA9">
        <w:t xml:space="preserve">Tally the points </w:t>
      </w:r>
      <w:r w:rsidR="00630BA9">
        <w:rPr>
          <w:u w:val="single"/>
        </w:rPr>
        <w:tab/>
      </w:r>
      <w:r w:rsidR="00630BA9">
        <w:rPr>
          <w:u w:val="single"/>
        </w:rPr>
        <w:tab/>
      </w:r>
      <w:r w:rsidR="00630BA9">
        <w:rPr>
          <w:u w:val="single"/>
        </w:rPr>
        <w:tab/>
      </w:r>
      <w:r w:rsidR="00630BA9">
        <w:rPr>
          <w:u w:val="single"/>
        </w:rPr>
        <w:br/>
      </w:r>
    </w:p>
    <w:p w14:paraId="35C15CBA" w14:textId="7131291A" w:rsidR="004107EA" w:rsidRPr="004107EA" w:rsidRDefault="004107EA">
      <w:pPr>
        <w:pStyle w:val="Header"/>
        <w:tabs>
          <w:tab w:val="clear" w:pos="4320"/>
          <w:tab w:val="clear" w:pos="8640"/>
          <w:tab w:val="left" w:pos="900"/>
          <w:tab w:val="left" w:pos="3330"/>
        </w:tabs>
        <w:rPr>
          <w:rFonts w:ascii="Arial Narrow" w:hAnsi="Arial Narrow"/>
          <w:sz w:val="20"/>
          <w:szCs w:val="15"/>
        </w:rPr>
      </w:pPr>
      <w:r w:rsidRPr="004107EA">
        <w:rPr>
          <w:rFonts w:ascii="Arial Narrow" w:hAnsi="Arial Narrow"/>
          <w:sz w:val="20"/>
          <w:szCs w:val="15"/>
        </w:rPr>
        <w:t xml:space="preserve">*If the system is over 100 hp add a point per 100 hp (200 hp = 2 points, 300 hp = 3 pts, </w:t>
      </w:r>
      <w:r w:rsidR="0011178A" w:rsidRPr="004107EA">
        <w:rPr>
          <w:rFonts w:ascii="Arial Narrow" w:hAnsi="Arial Narrow"/>
          <w:sz w:val="20"/>
          <w:szCs w:val="15"/>
        </w:rPr>
        <w:t>etc.</w:t>
      </w:r>
      <w:r w:rsidRPr="004107EA">
        <w:rPr>
          <w:rFonts w:ascii="Arial Narrow" w:hAnsi="Arial Narrow"/>
          <w:sz w:val="20"/>
          <w:szCs w:val="15"/>
        </w:rPr>
        <w:t>)</w:t>
      </w:r>
      <w:r w:rsidR="0011178A">
        <w:rPr>
          <w:rFonts w:ascii="Arial Narrow" w:hAnsi="Arial Narrow"/>
          <w:sz w:val="20"/>
          <w:szCs w:val="15"/>
        </w:rPr>
        <w:t>.</w:t>
      </w:r>
    </w:p>
    <w:p w14:paraId="325176F0" w14:textId="1FFE6B07" w:rsidR="004107EA" w:rsidRPr="004107EA" w:rsidRDefault="004107EA">
      <w:pPr>
        <w:pStyle w:val="Header"/>
        <w:tabs>
          <w:tab w:val="clear" w:pos="4320"/>
          <w:tab w:val="clear" w:pos="8640"/>
          <w:tab w:val="left" w:pos="900"/>
          <w:tab w:val="left" w:pos="3330"/>
        </w:tabs>
        <w:rPr>
          <w:sz w:val="20"/>
          <w:szCs w:val="15"/>
        </w:rPr>
      </w:pPr>
      <w:r w:rsidRPr="004107EA">
        <w:rPr>
          <w:rFonts w:ascii="Arial Narrow" w:hAnsi="Arial Narrow"/>
          <w:sz w:val="20"/>
          <w:szCs w:val="15"/>
        </w:rPr>
        <w:t>*</w:t>
      </w:r>
      <w:r w:rsidRPr="004107EA">
        <w:rPr>
          <w:rFonts w:ascii="Arial Narrow" w:hAnsi="Arial Narrow"/>
          <w:sz w:val="20"/>
          <w:szCs w:val="15"/>
        </w:rPr>
        <w:t xml:space="preserve">*If the system operates more than </w:t>
      </w:r>
      <w:r w:rsidR="00C66ED4">
        <w:rPr>
          <w:rFonts w:ascii="Arial Narrow" w:hAnsi="Arial Narrow"/>
          <w:sz w:val="20"/>
          <w:szCs w:val="15"/>
        </w:rPr>
        <w:t>4,</w:t>
      </w:r>
      <w:r w:rsidRPr="004107EA">
        <w:rPr>
          <w:rFonts w:ascii="Arial Narrow" w:hAnsi="Arial Narrow"/>
          <w:sz w:val="20"/>
          <w:szCs w:val="15"/>
        </w:rPr>
        <w:t>000 hours add a point.</w:t>
      </w:r>
    </w:p>
    <w:p w14:paraId="2A5A2023" w14:textId="7A4C9D44" w:rsidR="00630BA9" w:rsidRDefault="00630BA9">
      <w:pPr>
        <w:pStyle w:val="Header"/>
        <w:tabs>
          <w:tab w:val="clear" w:pos="4320"/>
          <w:tab w:val="clear" w:pos="8640"/>
          <w:tab w:val="left" w:pos="900"/>
          <w:tab w:val="left" w:pos="3330"/>
        </w:tabs>
      </w:pPr>
      <w:r>
        <w:tab/>
      </w:r>
      <w:r>
        <w:tab/>
      </w:r>
      <w:r>
        <w:tab/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5042"/>
        <w:gridCol w:w="4247"/>
      </w:tblGrid>
      <w:tr w:rsidR="00630BA9" w14:paraId="5A0ED0DC" w14:textId="77777777">
        <w:tc>
          <w:tcPr>
            <w:tcW w:w="1308" w:type="pct"/>
          </w:tcPr>
          <w:p w14:paraId="5E8FAAB1" w14:textId="77777777" w:rsidR="00630BA9" w:rsidRDefault="00630BA9">
            <w:pPr>
              <w:pStyle w:val="Tablecolumnheading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2004" w:type="pct"/>
          </w:tcPr>
          <w:p w14:paraId="4894292F" w14:textId="77777777" w:rsidR="00630BA9" w:rsidRDefault="00630BA9">
            <w:pPr>
              <w:pStyle w:val="Tablecolumnheading"/>
              <w:rPr>
                <w:sz w:val="24"/>
              </w:rPr>
            </w:pPr>
            <w:r>
              <w:rPr>
                <w:sz w:val="24"/>
              </w:rPr>
              <w:t>Production &amp; Maintenance</w:t>
            </w:r>
          </w:p>
        </w:tc>
        <w:tc>
          <w:tcPr>
            <w:tcW w:w="1688" w:type="pct"/>
          </w:tcPr>
          <w:p w14:paraId="76FCC497" w14:textId="77777777" w:rsidR="00630BA9" w:rsidRDefault="00630BA9">
            <w:pPr>
              <w:pStyle w:val="Tablecolumnheading"/>
              <w:rPr>
                <w:sz w:val="24"/>
              </w:rPr>
            </w:pPr>
            <w:r>
              <w:rPr>
                <w:sz w:val="24"/>
              </w:rPr>
              <w:t>System Effect</w:t>
            </w:r>
          </w:p>
        </w:tc>
      </w:tr>
      <w:tr w:rsidR="00630BA9" w14:paraId="01CCC355" w14:textId="77777777">
        <w:trPr>
          <w:trHeight w:val="3104"/>
        </w:trPr>
        <w:tc>
          <w:tcPr>
            <w:tcW w:w="1308" w:type="pct"/>
          </w:tcPr>
          <w:p w14:paraId="056F7971" w14:textId="77777777" w:rsidR="00630BA9" w:rsidRDefault="00630BA9">
            <w:pPr>
              <w:pStyle w:val="ListBullet"/>
            </w:pPr>
            <w:r>
              <w:t>Points</w:t>
            </w:r>
          </w:p>
          <w:p w14:paraId="20929EA6" w14:textId="77777777" w:rsidR="00630BA9" w:rsidRDefault="00630BA9">
            <w:pPr>
              <w:pStyle w:val="ListBullet"/>
            </w:pPr>
            <w:r>
              <w:t>2 ___</w:t>
            </w:r>
            <w:r>
              <w:tab/>
              <w:t xml:space="preserve">Motor overloads unless damper restricts flow </w:t>
            </w:r>
          </w:p>
          <w:p w14:paraId="33DCFB6E" w14:textId="77777777" w:rsidR="00630BA9" w:rsidRDefault="00630BA9">
            <w:pPr>
              <w:pStyle w:val="ListBullet"/>
            </w:pPr>
            <w:r>
              <w:t>2 ___</w:t>
            </w:r>
            <w:r>
              <w:tab/>
              <w:t xml:space="preserve">Spill or bypass </w:t>
            </w:r>
          </w:p>
          <w:p w14:paraId="3FA67C7C" w14:textId="77777777" w:rsidR="00630BA9" w:rsidRDefault="00630BA9">
            <w:pPr>
              <w:pStyle w:val="ListBullet"/>
            </w:pPr>
            <w:r>
              <w:t>2 ___</w:t>
            </w:r>
            <w:r>
              <w:tab/>
              <w:t xml:space="preserve">Discharge damper </w:t>
            </w:r>
          </w:p>
          <w:p w14:paraId="71026C7F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 xml:space="preserve">Inlet damper </w:t>
            </w:r>
          </w:p>
          <w:p w14:paraId="050940F9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 xml:space="preserve">Variable inlet vane </w:t>
            </w:r>
          </w:p>
          <w:p w14:paraId="4F0E353F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>System damper</w:t>
            </w:r>
          </w:p>
          <w:p w14:paraId="6F1D92D7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>Damper is mostly closed</w:t>
            </w:r>
          </w:p>
          <w:p w14:paraId="5C9743F4" w14:textId="77777777" w:rsidR="00467ABA" w:rsidRDefault="00467ABA">
            <w:pPr>
              <w:pStyle w:val="ListBullet"/>
              <w:rPr>
                <w:sz w:val="20"/>
              </w:rPr>
            </w:pPr>
            <w:r>
              <w:t>1 ___      System runs longer hours than required</w:t>
            </w:r>
          </w:p>
        </w:tc>
        <w:tc>
          <w:tcPr>
            <w:tcW w:w="2004" w:type="pct"/>
          </w:tcPr>
          <w:p w14:paraId="3216DF9A" w14:textId="77777777" w:rsidR="00630BA9" w:rsidRDefault="00630BA9">
            <w:pPr>
              <w:pStyle w:val="ListBullet"/>
            </w:pPr>
            <w:r>
              <w:t xml:space="preserve">Points  </w:t>
            </w:r>
          </w:p>
          <w:p w14:paraId="328CE95E" w14:textId="77777777" w:rsidR="00630BA9" w:rsidRDefault="00630BA9">
            <w:pPr>
              <w:pStyle w:val="ListBullet"/>
            </w:pPr>
            <w:r>
              <w:t>2 ___</w:t>
            </w:r>
            <w:r>
              <w:tab/>
              <w:t>Too much flow or pressure for production</w:t>
            </w:r>
          </w:p>
          <w:p w14:paraId="62E18D7E" w14:textId="77777777" w:rsidR="00630BA9" w:rsidRDefault="00630BA9">
            <w:pPr>
              <w:pStyle w:val="ListBullet"/>
            </w:pPr>
            <w:r>
              <w:t>2 ___</w:t>
            </w:r>
            <w:r>
              <w:tab/>
              <w:t>Unstable or hard to control system</w:t>
            </w:r>
          </w:p>
          <w:p w14:paraId="01FE0C85" w14:textId="77777777" w:rsidR="00630BA9" w:rsidRDefault="00630BA9">
            <w:pPr>
              <w:pStyle w:val="ListBullet"/>
            </w:pPr>
            <w:r>
              <w:t>2 ___</w:t>
            </w:r>
            <w:r>
              <w:tab/>
              <w:t xml:space="preserve">Unreliable system breaks down regularly </w:t>
            </w:r>
          </w:p>
          <w:p w14:paraId="0A32F375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>Not enough flow or pressure for production</w:t>
            </w:r>
          </w:p>
          <w:p w14:paraId="5FB27844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 xml:space="preserve">System is excessively noisy </w:t>
            </w:r>
          </w:p>
          <w:p w14:paraId="5CBCB257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 xml:space="preserve">Buildup on fan blades </w:t>
            </w:r>
          </w:p>
          <w:p w14:paraId="4E12A8DE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>Need to weld ductwork cracks regularly</w:t>
            </w:r>
          </w:p>
          <w:p w14:paraId="3CE530C1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>Radial fan handling clean air</w:t>
            </w:r>
          </w:p>
        </w:tc>
        <w:tc>
          <w:tcPr>
            <w:tcW w:w="1688" w:type="pct"/>
          </w:tcPr>
          <w:p w14:paraId="3F8C295D" w14:textId="77777777" w:rsidR="00630BA9" w:rsidRDefault="00630BA9">
            <w:pPr>
              <w:pStyle w:val="ListBullet"/>
            </w:pPr>
            <w:r>
              <w:t>Points</w:t>
            </w:r>
          </w:p>
          <w:p w14:paraId="7F1BB909" w14:textId="77777777" w:rsidR="00630BA9" w:rsidRDefault="00630BA9">
            <w:pPr>
              <w:pStyle w:val="ListBullet"/>
            </w:pPr>
            <w:r>
              <w:t>2 ___</w:t>
            </w:r>
            <w:r>
              <w:tab/>
              <w:t>90</w:t>
            </w:r>
            <w:r>
              <w:rPr>
                <w:vertAlign w:val="superscript"/>
              </w:rPr>
              <w:t>o</w:t>
            </w:r>
            <w:r>
              <w:t xml:space="preserve"> turn </w:t>
            </w:r>
            <w:r>
              <w:rPr>
                <w:i/>
              </w:rPr>
              <w:t>right at</w:t>
            </w:r>
            <w:r>
              <w:t xml:space="preserve"> fan outlet or inlet </w:t>
            </w:r>
          </w:p>
          <w:p w14:paraId="65968FD2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>90</w:t>
            </w:r>
            <w:r>
              <w:rPr>
                <w:vertAlign w:val="superscript"/>
              </w:rPr>
              <w:t>o</w:t>
            </w:r>
            <w:r>
              <w:t xml:space="preserve"> turn </w:t>
            </w:r>
            <w:r>
              <w:rPr>
                <w:i/>
              </w:rPr>
              <w:t>near</w:t>
            </w:r>
            <w:r>
              <w:t xml:space="preserve"> fan outlet or inlet</w:t>
            </w:r>
          </w:p>
          <w:p w14:paraId="5C184760" w14:textId="77777777" w:rsidR="00630BA9" w:rsidRDefault="00630BA9">
            <w:pPr>
              <w:pStyle w:val="ListBullet"/>
            </w:pPr>
            <w:r>
              <w:t>2 ___</w:t>
            </w:r>
            <w:r>
              <w:tab/>
              <w:t>Dirt leg at bottom of inlet duct</w:t>
            </w:r>
          </w:p>
          <w:p w14:paraId="2A7710C8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>No outlet duct</w:t>
            </w:r>
          </w:p>
          <w:p w14:paraId="34CB9981" w14:textId="77777777" w:rsidR="00630BA9" w:rsidRDefault="00630BA9">
            <w:pPr>
              <w:pStyle w:val="ListBullet"/>
            </w:pPr>
            <w:r>
              <w:t>1 ___</w:t>
            </w:r>
            <w:r>
              <w:tab/>
              <w:t>Restricted or sharp inlet</w:t>
            </w:r>
          </w:p>
        </w:tc>
      </w:tr>
    </w:tbl>
    <w:p w14:paraId="276E42B6" w14:textId="77777777" w:rsidR="00630BA9" w:rsidRDefault="00630BA9">
      <w:pPr>
        <w:rPr>
          <w:rFonts w:ascii="Arial" w:hAnsi="Arial"/>
        </w:rPr>
      </w:pPr>
    </w:p>
    <w:p w14:paraId="4C0207C0" w14:textId="77777777" w:rsidR="00630BA9" w:rsidRDefault="00630BA9">
      <w:pPr>
        <w:rPr>
          <w:rFonts w:ascii="Arial" w:hAnsi="Arial"/>
          <w:u w:val="single"/>
        </w:rPr>
      </w:pPr>
      <w:r>
        <w:rPr>
          <w:rFonts w:ascii="Arial" w:hAnsi="Arial"/>
        </w:rPr>
        <w:t>Facility/Contact/ phone/fax: _____________________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4F0341C" w14:textId="77777777" w:rsidR="00630BA9" w:rsidRDefault="00630BA9">
      <w:pPr>
        <w:jc w:val="center"/>
        <w:rPr>
          <w:b/>
          <w:bCs/>
          <w:sz w:val="28"/>
        </w:rPr>
        <w:sectPr w:rsidR="00630B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864" w:gutter="0"/>
          <w:pgNumType w:start="131"/>
          <w:cols w:space="720"/>
          <w:titlePg/>
        </w:sectPr>
      </w:pPr>
      <w:r>
        <w:rPr>
          <w:rFonts w:ascii="Arial" w:hAnsi="Arial"/>
          <w:u w:val="single"/>
        </w:rPr>
        <w:br w:type="page"/>
      </w:r>
      <w:r>
        <w:rPr>
          <w:rFonts w:ascii="Arial" w:hAnsi="Arial"/>
          <w:b/>
          <w:bCs/>
          <w:sz w:val="28"/>
        </w:rPr>
        <w:lastRenderedPageBreak/>
        <w:t>NOTES</w:t>
      </w:r>
    </w:p>
    <w:p w14:paraId="0E0BC41B" w14:textId="77777777" w:rsidR="00630BA9" w:rsidRDefault="00630BA9">
      <w:pPr>
        <w:pStyle w:val="Heading1"/>
        <w:spacing w:line="360" w:lineRule="auto"/>
        <w:jc w:val="center"/>
      </w:pPr>
      <w:bookmarkStart w:id="0" w:name="MTReference"/>
      <w:bookmarkEnd w:id="0"/>
      <w:r>
        <w:lastRenderedPageBreak/>
        <w:t>Volt-Ammeter Method Worksheet</w:t>
      </w:r>
    </w:p>
    <w:p w14:paraId="746F008B" w14:textId="77777777" w:rsidR="00630BA9" w:rsidRDefault="00630BA9">
      <w:pPr>
        <w:rPr>
          <w:rFonts w:ascii="Arial" w:hAnsi="Arial"/>
        </w:rPr>
      </w:pPr>
      <w:r>
        <w:rPr>
          <w:rFonts w:ascii="Arial" w:hAnsi="Arial"/>
          <w:sz w:val="22"/>
          <w:u w:val="single"/>
        </w:rPr>
        <w:t>Directions</w:t>
      </w:r>
      <w:r>
        <w:rPr>
          <w:rFonts w:ascii="Arial" w:hAnsi="Arial"/>
          <w:sz w:val="22"/>
        </w:rPr>
        <w:t>:  Complete this worksheet for each fan or operating condition.</w:t>
      </w:r>
      <w:r>
        <w:rPr>
          <w:rFonts w:ascii="Arial" w:hAnsi="Arial"/>
        </w:rPr>
        <w:t xml:space="preserve"> </w:t>
      </w:r>
    </w:p>
    <w:p w14:paraId="6174D24D" w14:textId="77777777" w:rsidR="00630BA9" w:rsidRDefault="00630BA9">
      <w:pPr>
        <w:rPr>
          <w:rFonts w:ascii="Arial" w:hAnsi="Arial"/>
        </w:rPr>
      </w:pPr>
    </w:p>
    <w:p w14:paraId="59B4ACE9" w14:textId="77777777" w:rsidR="00630BA9" w:rsidRDefault="00630BA9">
      <w:pPr>
        <w:pStyle w:val="Heading3"/>
        <w:spacing w:after="0" w:line="360" w:lineRule="auto"/>
        <w:rPr>
          <w:sz w:val="16"/>
        </w:rPr>
      </w:pPr>
      <w:r>
        <w:t>Step 1:</w:t>
      </w:r>
      <w:r>
        <w:tab/>
        <w:t>Calculate electrical power drawn by the motor</w:t>
      </w: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430"/>
        <w:gridCol w:w="1260"/>
        <w:gridCol w:w="900"/>
        <w:gridCol w:w="630"/>
      </w:tblGrid>
      <w:tr w:rsidR="00630BA9" w14:paraId="03C7FFB5" w14:textId="77777777">
        <w:trPr>
          <w:trHeight w:val="6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035A57CA" w14:textId="77777777" w:rsidR="00630BA9" w:rsidRDefault="00630BA9">
            <w:pPr>
              <w:ind w:left="-180"/>
              <w:rPr>
                <w:rFonts w:ascii="Arial Narrow" w:eastAsia="Arial Unicode MS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</w:rPr>
              <w:t>From the Fan System Data Sheet, enter average amps and volts in Boxes 1 and 2.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9E80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Average Current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I</w:t>
            </w:r>
            <w:r>
              <w:rPr>
                <w:rFonts w:ascii="Arial Narrow" w:hAnsi="Arial Narrow"/>
                <w:b/>
                <w:sz w:val="22"/>
                <w:vertAlign w:val="subscript"/>
              </w:rPr>
              <w:t>avg</w:t>
            </w:r>
            <w:proofErr w:type="spellEnd"/>
            <w:r>
              <w:rPr>
                <w:rFonts w:ascii="Arial Narrow" w:hAnsi="Arial Narrow"/>
                <w:b/>
                <w:sz w:val="22"/>
                <w:vertAlign w:val="sub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E3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CD15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amps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7BB1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1</w:t>
            </w:r>
          </w:p>
        </w:tc>
      </w:tr>
      <w:tr w:rsidR="00630BA9" w14:paraId="19AB22F2" w14:textId="77777777">
        <w:trPr>
          <w:trHeight w:val="53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98465" w14:textId="77777777" w:rsidR="00630BA9" w:rsidRDefault="00630BA9">
            <w:pPr>
              <w:rPr>
                <w:rFonts w:ascii="Arial Narrow" w:eastAsia="Arial Unicode MS" w:hAnsi="Arial Narrow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CEAA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Average Voltage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V</w:t>
            </w:r>
            <w:r>
              <w:rPr>
                <w:rFonts w:ascii="Arial Narrow" w:hAnsi="Arial Narrow"/>
                <w:b/>
                <w:sz w:val="22"/>
                <w:vertAlign w:val="subscript"/>
              </w:rPr>
              <w:t>avg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1D89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D914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Volts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929A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2</w:t>
            </w:r>
          </w:p>
        </w:tc>
      </w:tr>
      <w:tr w:rsidR="00630BA9" w14:paraId="2B476742" w14:textId="77777777">
        <w:trPr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55686146" w14:textId="77777777" w:rsidR="00630BA9" w:rsidRDefault="00630BA9">
            <w:pPr>
              <w:ind w:left="-18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Enter the power factor in Box 3 in decimal form. </w:t>
            </w:r>
          </w:p>
          <w:p w14:paraId="20689F96" w14:textId="77777777" w:rsidR="00630BA9" w:rsidRDefault="00630BA9">
            <w:pPr>
              <w:ind w:left="-18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Use 0.8 if unknown.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F935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Power Factor PF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D8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5792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Decimal form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26C0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3</w:t>
            </w:r>
          </w:p>
        </w:tc>
      </w:tr>
    </w:tbl>
    <w:p w14:paraId="6D512674" w14:textId="77777777" w:rsidR="00630BA9" w:rsidRDefault="00630BA9">
      <w:pPr>
        <w:pStyle w:val="MTDisplayEquation"/>
        <w:rPr>
          <w:rFonts w:ascii="Arial" w:hAnsi="Arial"/>
          <w:i/>
        </w:rPr>
      </w:pPr>
      <w:r>
        <w:tab/>
      </w:r>
      <w:r w:rsidR="003E0446">
        <w:rPr>
          <w:noProof/>
          <w:position w:val="-24"/>
        </w:rPr>
        <w:object w:dxaOrig="2500" w:dyaOrig="700" w14:anchorId="28F82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125pt;height:34.65pt;mso-width-percent:0;mso-height-percent:0;mso-width-percent:0;mso-height-percent:0" o:ole="">
            <v:imagedata r:id="rId13" o:title=""/>
          </v:shape>
          <o:OLEObject Type="Embed" ProgID="Equation.DSMT4" ShapeID="_x0000_i1038" DrawAspect="Content" ObjectID="_1685451436" r:id="rId14"/>
        </w:object>
      </w:r>
      <w:r>
        <w:tab/>
      </w:r>
    </w:p>
    <w:p w14:paraId="5D3D1FAC" w14:textId="77777777" w:rsidR="00630BA9" w:rsidRDefault="003E0446">
      <w:pPr>
        <w:jc w:val="center"/>
        <w:rPr>
          <w:rFonts w:ascii="Arial" w:hAnsi="Arial"/>
        </w:rPr>
      </w:pPr>
      <w:r>
        <w:rPr>
          <w:rFonts w:ascii="Arial" w:hAnsi="Arial"/>
          <w:noProof/>
          <w:position w:val="-24"/>
        </w:rPr>
        <w:object w:dxaOrig="5020" w:dyaOrig="620" w14:anchorId="24AC9B18">
          <v:shape id="_x0000_i1037" type="#_x0000_t75" alt="" style="width:250.65pt;height:30.55pt;mso-width-percent:0;mso-height-percent:0;mso-width-percent:0;mso-height-percent:0" o:ole="">
            <v:imagedata r:id="rId15" o:title=""/>
          </v:shape>
          <o:OLEObject Type="Embed" ProgID="Equation.DSMT4" ShapeID="_x0000_i1037" DrawAspect="Content" ObjectID="_1685451437" r:id="rId16"/>
        </w:object>
      </w:r>
    </w:p>
    <w:p w14:paraId="0CF4DE88" w14:textId="77777777" w:rsidR="00630BA9" w:rsidRDefault="00630BA9">
      <w:pPr>
        <w:jc w:val="center"/>
        <w:rPr>
          <w:rFonts w:ascii="Arial" w:hAnsi="Arial"/>
          <w:sz w:val="16"/>
        </w:rPr>
      </w:pP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430"/>
        <w:gridCol w:w="1260"/>
        <w:gridCol w:w="900"/>
        <w:gridCol w:w="630"/>
      </w:tblGrid>
      <w:tr w:rsidR="00630BA9" w14:paraId="2CC7F4E1" w14:textId="77777777">
        <w:trPr>
          <w:trHeight w:val="6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2909C11A" w14:textId="77777777" w:rsidR="00630BA9" w:rsidRDefault="00630BA9">
            <w:pPr>
              <w:ind w:left="-150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i/>
                <w:sz w:val="20"/>
              </w:rPr>
              <w:t>Use equation above to calculate the power, H</w:t>
            </w:r>
            <w:r>
              <w:rPr>
                <w:rFonts w:ascii="Arial Narrow" w:hAnsi="Arial Narrow"/>
                <w:i/>
                <w:sz w:val="20"/>
                <w:vertAlign w:val="subscript"/>
              </w:rPr>
              <w:t>e</w:t>
            </w:r>
            <w:r>
              <w:rPr>
                <w:rFonts w:ascii="Arial Narrow" w:hAnsi="Arial Narrow"/>
                <w:i/>
                <w:sz w:val="20"/>
              </w:rPr>
              <w:t>.</w:t>
            </w:r>
            <w:r>
              <w:rPr>
                <w:rFonts w:ascii="Arial Narrow" w:hAnsi="Arial Narrow"/>
                <w:i/>
                <w:sz w:val="20"/>
                <w:vertAlign w:val="subscript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Enter the result in Box 4. (Note: the square root of 3 is 1.732)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D709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Power H</w:t>
            </w:r>
            <w:r>
              <w:rPr>
                <w:rFonts w:ascii="Arial Narrow" w:hAnsi="Arial Narrow"/>
                <w:b/>
                <w:sz w:val="22"/>
                <w:vertAlign w:val="subscript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73E" w14:textId="77777777" w:rsidR="00630BA9" w:rsidRDefault="00630B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6F6272D7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A2D5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A19D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4</w:t>
            </w:r>
          </w:p>
        </w:tc>
      </w:tr>
    </w:tbl>
    <w:p w14:paraId="0E0A2459" w14:textId="77777777" w:rsidR="00630BA9" w:rsidRDefault="00630BA9">
      <w:pPr>
        <w:pStyle w:val="Heading3"/>
        <w:numPr>
          <w:ilvl w:val="0"/>
          <w:numId w:val="0"/>
        </w:numPr>
        <w:spacing w:after="0" w:line="240" w:lineRule="auto"/>
        <w:rPr>
          <w:sz w:val="20"/>
        </w:rPr>
      </w:pPr>
    </w:p>
    <w:p w14:paraId="36211E2F" w14:textId="77777777" w:rsidR="00630BA9" w:rsidRDefault="00630BA9">
      <w:pPr>
        <w:pStyle w:val="Heading3"/>
        <w:numPr>
          <w:ilvl w:val="0"/>
          <w:numId w:val="0"/>
        </w:numPr>
        <w:spacing w:after="0" w:line="360" w:lineRule="auto"/>
      </w:pPr>
      <w:r>
        <w:t>Step 2:</w:t>
      </w:r>
      <w:r>
        <w:tab/>
        <w:t xml:space="preserve">Calculate annual energy use </w:t>
      </w:r>
      <w:r>
        <w:tab/>
      </w: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430"/>
        <w:gridCol w:w="1260"/>
        <w:gridCol w:w="900"/>
        <w:gridCol w:w="630"/>
      </w:tblGrid>
      <w:tr w:rsidR="00630BA9" w14:paraId="08A8E101" w14:textId="77777777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2F8FBF3A" w14:textId="77777777" w:rsidR="00630BA9" w:rsidRDefault="00630BA9">
            <w:pPr>
              <w:ind w:left="-180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i/>
                <w:sz w:val="20"/>
              </w:rPr>
              <w:t>Enter the operating hours of your fan system in Box 5.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D8D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Operating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19A9" w14:textId="77777777" w:rsidR="00630BA9" w:rsidRDefault="00630BA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4EE0228A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E02D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hrs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/year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E23C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5</w:t>
            </w:r>
          </w:p>
        </w:tc>
      </w:tr>
    </w:tbl>
    <w:p w14:paraId="51CCA899" w14:textId="77777777" w:rsidR="00630BA9" w:rsidRDefault="00630BA9">
      <w:pPr>
        <w:pStyle w:val="MTDisplayEquation"/>
        <w:rPr>
          <w:sz w:val="16"/>
        </w:rPr>
      </w:pPr>
    </w:p>
    <w:p w14:paraId="336CC921" w14:textId="77777777" w:rsidR="00630BA9" w:rsidRDefault="00630BA9">
      <w:pPr>
        <w:pStyle w:val="MTDisplayEquation"/>
        <w:rPr>
          <w:rFonts w:ascii="Arial" w:hAnsi="Arial"/>
          <w:sz w:val="16"/>
        </w:rPr>
      </w:pPr>
      <w:r>
        <w:tab/>
      </w:r>
      <w:r w:rsidR="003E0446">
        <w:rPr>
          <w:noProof/>
          <w:position w:val="-12"/>
        </w:rPr>
        <w:object w:dxaOrig="2860" w:dyaOrig="360" w14:anchorId="3FCE5EB1">
          <v:shape id="_x0000_i1036" type="#_x0000_t75" alt="" style="width:143.3pt;height:17.65pt;mso-width-percent:0;mso-height-percent:0;mso-width-percent:0;mso-height-percent:0" o:ole="">
            <v:imagedata r:id="rId17" o:title=""/>
          </v:shape>
          <o:OLEObject Type="Embed" ProgID="Equation.DSMT4" ShapeID="_x0000_i1036" DrawAspect="Content" ObjectID="_1685451438" r:id="rId18"/>
        </w:object>
      </w:r>
    </w:p>
    <w:p w14:paraId="6F6CBEC4" w14:textId="77777777" w:rsidR="00630BA9" w:rsidRDefault="003E0446">
      <w:pPr>
        <w:pStyle w:val="MTDisplayEquation"/>
        <w:tabs>
          <w:tab w:val="clear" w:pos="4320"/>
          <w:tab w:val="clear" w:pos="8640"/>
        </w:tabs>
        <w:ind w:left="2160" w:firstLine="720"/>
        <w:rPr>
          <w:rFonts w:ascii="Arial" w:hAnsi="Arial"/>
        </w:rPr>
      </w:pPr>
      <w:r>
        <w:rPr>
          <w:rFonts w:ascii="Arial" w:hAnsi="Arial"/>
          <w:noProof/>
          <w:position w:val="-12"/>
        </w:rPr>
        <w:object w:dxaOrig="4840" w:dyaOrig="360" w14:anchorId="655EB826">
          <v:shape id="_x0000_i1035" type="#_x0000_t75" alt="" style="width:241.8pt;height:17.65pt;mso-width-percent:0;mso-height-percent:0;mso-width-percent:0;mso-height-percent:0" o:ole="">
            <v:imagedata r:id="rId19" o:title=""/>
          </v:shape>
          <o:OLEObject Type="Embed" ProgID="Equation.DSMT4" ShapeID="_x0000_i1035" DrawAspect="Content" ObjectID="_1685451439" r:id="rId20"/>
        </w:object>
      </w:r>
    </w:p>
    <w:p w14:paraId="39DF65DB" w14:textId="77777777" w:rsidR="00630BA9" w:rsidRDefault="00630BA9">
      <w:pPr>
        <w:rPr>
          <w:sz w:val="16"/>
        </w:rPr>
      </w:pP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430"/>
        <w:gridCol w:w="1260"/>
        <w:gridCol w:w="900"/>
        <w:gridCol w:w="630"/>
      </w:tblGrid>
      <w:tr w:rsidR="00630BA9" w14:paraId="14941EBA" w14:textId="77777777">
        <w:trPr>
          <w:trHeight w:val="69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4A5357C0" w14:textId="77777777" w:rsidR="00630BA9" w:rsidRDefault="00630BA9">
            <w:pPr>
              <w:ind w:left="-180"/>
              <w:rPr>
                <w:rFonts w:ascii="Arial Narrow" w:eastAsia="Arial Unicode MS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Use equation above to calculate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E</w:t>
            </w:r>
            <w:r>
              <w:rPr>
                <w:rFonts w:ascii="Arial Narrow" w:hAnsi="Arial Narrow"/>
                <w:i/>
                <w:sz w:val="20"/>
                <w:vertAlign w:val="subscript"/>
              </w:rPr>
              <w:t>a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, the annual energy. Enter the result in Box 6</w:t>
            </w:r>
            <w:r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4EBE" w14:textId="77777777" w:rsidR="00630BA9" w:rsidRDefault="00630BA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Annual Energy used, </w:t>
            </w:r>
          </w:p>
          <w:p w14:paraId="758BC1BC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  <w:vertAlign w:val="sub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44D19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7F0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kWh/year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7CFE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6</w:t>
            </w:r>
          </w:p>
        </w:tc>
      </w:tr>
    </w:tbl>
    <w:p w14:paraId="116B8231" w14:textId="77777777" w:rsidR="00630BA9" w:rsidRDefault="00630BA9">
      <w:pPr>
        <w:pStyle w:val="Heading3"/>
        <w:spacing w:after="0" w:line="240" w:lineRule="auto"/>
      </w:pPr>
    </w:p>
    <w:p w14:paraId="646E4340" w14:textId="77777777" w:rsidR="00630BA9" w:rsidRDefault="00630BA9">
      <w:pPr>
        <w:pStyle w:val="Heading3"/>
        <w:spacing w:after="0" w:line="240" w:lineRule="auto"/>
      </w:pPr>
      <w:r>
        <w:t xml:space="preserve">Step 3: </w:t>
      </w:r>
      <w:r>
        <w:tab/>
        <w:t>Calculate annual energy cost:</w:t>
      </w:r>
    </w:p>
    <w:p w14:paraId="7516E9F4" w14:textId="77777777" w:rsidR="00630BA9" w:rsidRDefault="00630BA9">
      <w:pPr>
        <w:rPr>
          <w:sz w:val="16"/>
        </w:rPr>
      </w:pP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430"/>
        <w:gridCol w:w="1260"/>
        <w:gridCol w:w="900"/>
        <w:gridCol w:w="630"/>
      </w:tblGrid>
      <w:tr w:rsidR="00630BA9" w14:paraId="4377370B" w14:textId="77777777">
        <w:trPr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0B1A3193" w14:textId="77777777" w:rsidR="00630BA9" w:rsidRDefault="00630BA9">
            <w:pPr>
              <w:ind w:left="-18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From the Fan System Data Sheet, enter the Electric Rate in Box 7.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98AA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Electric Rate, $ER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7771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8010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$/ kWh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D86A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7</w:t>
            </w:r>
          </w:p>
        </w:tc>
      </w:tr>
    </w:tbl>
    <w:p w14:paraId="4F878759" w14:textId="77777777" w:rsidR="00630BA9" w:rsidRDefault="00630BA9">
      <w:pPr>
        <w:pStyle w:val="MTDisplayEquation"/>
        <w:rPr>
          <w:sz w:val="16"/>
        </w:rPr>
      </w:pPr>
    </w:p>
    <w:p w14:paraId="1D603FD2" w14:textId="77777777" w:rsidR="00630BA9" w:rsidRDefault="00630BA9">
      <w:pPr>
        <w:pStyle w:val="MTDisplayEquation"/>
      </w:pPr>
      <w:r>
        <w:tab/>
      </w:r>
      <w:r w:rsidR="003E0446">
        <w:rPr>
          <w:noProof/>
          <w:position w:val="-12"/>
        </w:rPr>
        <w:object w:dxaOrig="3540" w:dyaOrig="360" w14:anchorId="7F4FFBE3">
          <v:shape id="_x0000_i1034" type="#_x0000_t75" alt="" style="width:176.6pt;height:17.65pt;mso-width-percent:0;mso-height-percent:0;mso-width-percent:0;mso-height-percent:0" o:ole="">
            <v:imagedata r:id="rId21" o:title=""/>
          </v:shape>
          <o:OLEObject Type="Embed" ProgID="Equation.DSMT4" ShapeID="_x0000_i1034" DrawAspect="Content" ObjectID="_1685451440" r:id="rId22"/>
        </w:object>
      </w:r>
      <w:r>
        <w:tab/>
      </w:r>
    </w:p>
    <w:p w14:paraId="107D10A4" w14:textId="77777777" w:rsidR="00630BA9" w:rsidRDefault="003E0446">
      <w:pPr>
        <w:jc w:val="center"/>
      </w:pPr>
      <w:r>
        <w:rPr>
          <w:noProof/>
          <w:position w:val="-10"/>
        </w:rPr>
        <w:object w:dxaOrig="5740" w:dyaOrig="320" w14:anchorId="3984202F">
          <v:shape id="_x0000_i1033" type="#_x0000_t75" alt="" style="width:287.3pt;height:16.3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685451441" r:id="rId24"/>
        </w:object>
      </w:r>
    </w:p>
    <w:p w14:paraId="28F423A5" w14:textId="77777777" w:rsidR="00630BA9" w:rsidRDefault="00630BA9">
      <w:pPr>
        <w:jc w:val="center"/>
        <w:rPr>
          <w:sz w:val="16"/>
        </w:rPr>
      </w:pPr>
    </w:p>
    <w:tbl>
      <w:tblPr>
        <w:tblW w:w="9360" w:type="dxa"/>
        <w:tblInd w:w="-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440"/>
        <w:gridCol w:w="1275"/>
        <w:gridCol w:w="895"/>
        <w:gridCol w:w="610"/>
      </w:tblGrid>
      <w:tr w:rsidR="00630BA9" w14:paraId="105CDEA4" w14:textId="77777777">
        <w:trPr>
          <w:trHeight w:val="5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008" w14:textId="77777777" w:rsidR="00630BA9" w:rsidRDefault="00630BA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i/>
                <w:sz w:val="20"/>
              </w:rPr>
              <w:t>Use equation above to calculate Annual Energy Cost. Enter the result in Box 8.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77A80" w14:textId="77777777" w:rsidR="00630BA9" w:rsidRDefault="00630BA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Annual Energy Cost, </w:t>
            </w:r>
          </w:p>
          <w:p w14:paraId="279340F1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$EC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F191E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7D3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$ / Year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C28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8</w:t>
            </w:r>
          </w:p>
        </w:tc>
      </w:tr>
    </w:tbl>
    <w:p w14:paraId="55D5E243" w14:textId="77777777" w:rsidR="00630BA9" w:rsidRDefault="00630BA9">
      <w:pPr>
        <w:pStyle w:val="Heading1"/>
        <w:spacing w:line="360" w:lineRule="auto"/>
        <w:jc w:val="center"/>
      </w:pPr>
    </w:p>
    <w:p w14:paraId="09561662" w14:textId="77777777" w:rsidR="00630BA9" w:rsidRDefault="00630BA9">
      <w:pPr>
        <w:pStyle w:val="Heading1"/>
        <w:spacing w:line="360" w:lineRule="auto"/>
        <w:jc w:val="center"/>
        <w:rPr>
          <w:b w:val="0"/>
        </w:rPr>
      </w:pPr>
      <w:r>
        <w:br w:type="page"/>
      </w:r>
      <w:r>
        <w:rPr>
          <w:sz w:val="28"/>
        </w:rPr>
        <w:lastRenderedPageBreak/>
        <w:t>NOTES</w:t>
      </w:r>
      <w:r>
        <w:br w:type="page"/>
      </w:r>
      <w:r>
        <w:lastRenderedPageBreak/>
        <w:t xml:space="preserve">Fan Power-Law Method Worksheet </w:t>
      </w:r>
    </w:p>
    <w:p w14:paraId="46A5729C" w14:textId="77777777" w:rsidR="00630BA9" w:rsidRDefault="00630BA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2"/>
          <w:u w:val="single"/>
        </w:rPr>
        <w:t>Directions</w:t>
      </w:r>
      <w:r>
        <w:rPr>
          <w:rFonts w:ascii="Arial" w:hAnsi="Arial"/>
          <w:sz w:val="22"/>
        </w:rPr>
        <w:t>:  Use the Fan Power- Law to estimate the energy use of an optimized system.</w:t>
      </w:r>
      <w:r>
        <w:rPr>
          <w:rFonts w:ascii="Arial" w:hAnsi="Arial"/>
          <w:sz w:val="20"/>
        </w:rPr>
        <w:t xml:space="preserve"> </w:t>
      </w:r>
    </w:p>
    <w:p w14:paraId="542AAFAD" w14:textId="77777777" w:rsidR="00630BA9" w:rsidRDefault="00630BA9">
      <w:pPr>
        <w:pStyle w:val="Heading3"/>
        <w:spacing w:line="240" w:lineRule="auto"/>
      </w:pPr>
      <w:r>
        <w:t xml:space="preserve">Step 1a: </w:t>
      </w:r>
      <w:r>
        <w:tab/>
        <w:t>Calculate brake horsepower (bhp)</w:t>
      </w: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980"/>
        <w:gridCol w:w="1260"/>
        <w:gridCol w:w="900"/>
        <w:gridCol w:w="630"/>
      </w:tblGrid>
      <w:tr w:rsidR="00630BA9" w14:paraId="08CA6022" w14:textId="77777777">
        <w:trPr>
          <w:trHeight w:val="63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04A253FF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From the Fan System Data Sheet, enter the Flow and Pressure in Boxes 1 and 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D1070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Flow Required 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85E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ACA0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cfm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6757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1</w:t>
            </w:r>
          </w:p>
        </w:tc>
      </w:tr>
      <w:tr w:rsidR="00630BA9" w14:paraId="7B1EEE20" w14:textId="77777777">
        <w:trPr>
          <w:trHeight w:val="63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69E90" w14:textId="77777777" w:rsidR="00630BA9" w:rsidRDefault="00630BA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DEC95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Pressure 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>Required  P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C3A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C2D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in. w.g.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41178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2</w:t>
            </w:r>
          </w:p>
        </w:tc>
      </w:tr>
      <w:tr w:rsidR="00630BA9" w14:paraId="5A7532DF" w14:textId="77777777">
        <w:trPr>
          <w:trHeight w:val="69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6CA2310A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Enter the Compressibility Factor drawn from Table (3.1) </w:t>
            </w:r>
            <w:proofErr w:type="gramStart"/>
            <w:r>
              <w:rPr>
                <w:rFonts w:ascii="Arial Narrow" w:hAnsi="Arial Narrow"/>
                <w:i/>
                <w:sz w:val="20"/>
              </w:rPr>
              <w:t>below  in</w:t>
            </w:r>
            <w:proofErr w:type="gramEnd"/>
            <w:r>
              <w:rPr>
                <w:rFonts w:ascii="Arial Narrow" w:hAnsi="Arial Narrow"/>
                <w:i/>
                <w:sz w:val="20"/>
              </w:rPr>
              <w:t xml:space="preserve"> Box 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50BC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Compressibility Factor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K</w:t>
            </w:r>
            <w:r>
              <w:rPr>
                <w:rFonts w:ascii="Arial Narrow" w:hAnsi="Arial Narrow"/>
                <w:b/>
                <w:sz w:val="22"/>
                <w:vertAlign w:val="subscript"/>
              </w:rPr>
              <w:t>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8C4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4114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A037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3</w:t>
            </w:r>
          </w:p>
        </w:tc>
      </w:tr>
      <w:tr w:rsidR="00630BA9" w14:paraId="5B60918F" w14:textId="77777777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5D2D8D7F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Enter the achievable efficiency in Box 4 in decimal form.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1DF9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Fan Efficiency </w:t>
            </w:r>
            <w:r>
              <w:rPr>
                <w:rFonts w:ascii="Symbol" w:hAnsi="Symbol"/>
                <w:b/>
                <w:sz w:val="22"/>
              </w:rPr>
              <w:t>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552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D8C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Decimal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9A98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4</w:t>
            </w:r>
          </w:p>
        </w:tc>
      </w:tr>
    </w:tbl>
    <w:p w14:paraId="22BD062C" w14:textId="77777777" w:rsidR="00630BA9" w:rsidRDefault="00630BA9">
      <w:pPr>
        <w:pStyle w:val="MTDisplayEquation"/>
        <w:rPr>
          <w:sz w:val="16"/>
        </w:rPr>
      </w:pPr>
    </w:p>
    <w:p w14:paraId="48A29D0D" w14:textId="77777777" w:rsidR="00630BA9" w:rsidRDefault="00630BA9">
      <w:pPr>
        <w:pStyle w:val="MTDisplayEquation"/>
        <w:rPr>
          <w:rFonts w:ascii="Arial" w:hAnsi="Arial"/>
          <w:sz w:val="16"/>
        </w:rPr>
      </w:pPr>
      <w:r>
        <w:tab/>
      </w:r>
      <w:r w:rsidR="003E0446">
        <w:rPr>
          <w:noProof/>
          <w:position w:val="-28"/>
        </w:rPr>
        <w:object w:dxaOrig="1579" w:dyaOrig="700" w14:anchorId="789F0230">
          <v:shape id="_x0000_i1032" type="#_x0000_t75" alt="" style="width:78.8pt;height:34.65pt;mso-width-percent:0;mso-height-percent:0;mso-width-percent:0;mso-height-percent:0" o:ole="">
            <v:imagedata r:id="rId25" o:title=""/>
          </v:shape>
          <o:OLEObject Type="Embed" ProgID="Equation.DSMT4" ShapeID="_x0000_i1032" DrawAspect="Content" ObjectID="_1685451442" r:id="rId26"/>
        </w:object>
      </w:r>
      <w:r>
        <w:tab/>
      </w:r>
    </w:p>
    <w:p w14:paraId="216FD81D" w14:textId="77777777" w:rsidR="00630BA9" w:rsidRDefault="00630BA9">
      <w:pPr>
        <w:pStyle w:val="MTDisplayEquation"/>
        <w:tabs>
          <w:tab w:val="clear" w:pos="4320"/>
          <w:tab w:val="clear" w:pos="8640"/>
          <w:tab w:val="left" w:pos="3510"/>
        </w:tabs>
        <w:ind w:left="1440" w:firstLine="720"/>
        <w:rPr>
          <w:rFonts w:ascii="Arial" w:hAnsi="Arial"/>
        </w:rPr>
      </w:pPr>
      <w:r>
        <w:rPr>
          <w:rFonts w:ascii="Arial" w:hAnsi="Arial"/>
        </w:rPr>
        <w:tab/>
      </w:r>
      <w:r w:rsidR="003E0446">
        <w:rPr>
          <w:rFonts w:ascii="Arial" w:hAnsi="Arial"/>
          <w:noProof/>
          <w:position w:val="-46"/>
        </w:rPr>
        <w:object w:dxaOrig="3220" w:dyaOrig="1040" w14:anchorId="057BC221">
          <v:shape id="_x0000_i1031" type="#_x0000_t75" alt="" style="width:161pt;height:52.3pt;mso-width-percent:0;mso-height-percent:0;mso-width-percent:0;mso-height-percent:0" o:ole="">
            <v:imagedata r:id="rId27" o:title=""/>
          </v:shape>
          <o:OLEObject Type="Embed" ProgID="Equation.DSMT4" ShapeID="_x0000_i1031" DrawAspect="Content" ObjectID="_1685451443" r:id="rId28"/>
        </w:object>
      </w:r>
    </w:p>
    <w:p w14:paraId="5AC28296" w14:textId="77777777" w:rsidR="00630BA9" w:rsidRDefault="00630BA9">
      <w:pPr>
        <w:rPr>
          <w:sz w:val="16"/>
        </w:rPr>
      </w:pP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980"/>
        <w:gridCol w:w="1260"/>
        <w:gridCol w:w="900"/>
        <w:gridCol w:w="630"/>
      </w:tblGrid>
      <w:tr w:rsidR="00630BA9" w14:paraId="71B1BA02" w14:textId="77777777">
        <w:trPr>
          <w:trHeight w:val="58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73189B37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Use equation above to calculate the shaft power, H.</w:t>
            </w:r>
            <w:r>
              <w:rPr>
                <w:rFonts w:ascii="Arial Narrow" w:hAnsi="Arial Narrow"/>
                <w:i/>
                <w:sz w:val="20"/>
                <w:vertAlign w:val="subscript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Enter the result in Box 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8E4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Shaft Power 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33F5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0DE1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bhp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3C58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5</w:t>
            </w:r>
          </w:p>
        </w:tc>
      </w:tr>
    </w:tbl>
    <w:p w14:paraId="4A39C7DA" w14:textId="77777777" w:rsidR="00630BA9" w:rsidRDefault="00630BA9">
      <w:pPr>
        <w:pStyle w:val="Caption"/>
      </w:pPr>
      <w:r>
        <w:t>Table 3.1: Compressibility Factor (Estimated)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810"/>
        <w:gridCol w:w="810"/>
        <w:gridCol w:w="810"/>
        <w:gridCol w:w="900"/>
        <w:gridCol w:w="900"/>
      </w:tblGrid>
      <w:tr w:rsidR="00630BA9" w14:paraId="0DB39CEC" w14:textId="77777777">
        <w:tc>
          <w:tcPr>
            <w:tcW w:w="2070" w:type="dxa"/>
          </w:tcPr>
          <w:p w14:paraId="25B4CA0B" w14:textId="77777777" w:rsidR="00630BA9" w:rsidRDefault="00630BA9">
            <w:r>
              <w:rPr>
                <w:b/>
                <w:sz w:val="20"/>
              </w:rPr>
              <w:t>Pressure (in. W.G.)</w:t>
            </w:r>
          </w:p>
        </w:tc>
        <w:tc>
          <w:tcPr>
            <w:tcW w:w="810" w:type="dxa"/>
          </w:tcPr>
          <w:p w14:paraId="23B7C54A" w14:textId="77777777" w:rsidR="00630BA9" w:rsidRDefault="00630BA9">
            <w:pPr>
              <w:jc w:val="center"/>
            </w:pPr>
            <w:r>
              <w:rPr>
                <w:sz w:val="20"/>
              </w:rPr>
              <w:t>0 - 12</w:t>
            </w:r>
          </w:p>
        </w:tc>
        <w:tc>
          <w:tcPr>
            <w:tcW w:w="810" w:type="dxa"/>
          </w:tcPr>
          <w:p w14:paraId="5C1871B0" w14:textId="77777777" w:rsidR="00630BA9" w:rsidRDefault="00630BA9">
            <w:pPr>
              <w:jc w:val="center"/>
            </w:pPr>
            <w:r>
              <w:rPr>
                <w:sz w:val="20"/>
              </w:rPr>
              <w:t>13 - 19</w:t>
            </w:r>
          </w:p>
        </w:tc>
        <w:tc>
          <w:tcPr>
            <w:tcW w:w="810" w:type="dxa"/>
          </w:tcPr>
          <w:p w14:paraId="30CE438E" w14:textId="77777777" w:rsidR="00630BA9" w:rsidRDefault="00630BA9">
            <w:pPr>
              <w:jc w:val="center"/>
            </w:pPr>
            <w:r>
              <w:rPr>
                <w:sz w:val="20"/>
              </w:rPr>
              <w:t>20 - 29</w:t>
            </w:r>
          </w:p>
        </w:tc>
        <w:tc>
          <w:tcPr>
            <w:tcW w:w="900" w:type="dxa"/>
          </w:tcPr>
          <w:p w14:paraId="74027786" w14:textId="77777777" w:rsidR="00630BA9" w:rsidRDefault="00630BA9">
            <w:pPr>
              <w:jc w:val="center"/>
            </w:pPr>
            <w:r>
              <w:rPr>
                <w:sz w:val="20"/>
              </w:rPr>
              <w:t>30 - 39</w:t>
            </w:r>
          </w:p>
        </w:tc>
        <w:tc>
          <w:tcPr>
            <w:tcW w:w="900" w:type="dxa"/>
          </w:tcPr>
          <w:p w14:paraId="1DB040D3" w14:textId="77777777" w:rsidR="00630BA9" w:rsidRDefault="00630BA9">
            <w:pPr>
              <w:jc w:val="center"/>
            </w:pPr>
            <w:r>
              <w:rPr>
                <w:sz w:val="20"/>
              </w:rPr>
              <w:t>40 –50</w:t>
            </w:r>
          </w:p>
        </w:tc>
      </w:tr>
      <w:tr w:rsidR="00630BA9" w14:paraId="76149E09" w14:textId="77777777">
        <w:tc>
          <w:tcPr>
            <w:tcW w:w="2070" w:type="dxa"/>
          </w:tcPr>
          <w:p w14:paraId="3E97BB0A" w14:textId="77777777" w:rsidR="00630BA9" w:rsidRDefault="00630BA9">
            <w:proofErr w:type="spellStart"/>
            <w:r>
              <w:rPr>
                <w:b/>
                <w:sz w:val="20"/>
              </w:rPr>
              <w:t>Kp</w:t>
            </w:r>
            <w:proofErr w:type="spellEnd"/>
          </w:p>
        </w:tc>
        <w:tc>
          <w:tcPr>
            <w:tcW w:w="810" w:type="dxa"/>
          </w:tcPr>
          <w:p w14:paraId="5DEF360A" w14:textId="77777777" w:rsidR="00630BA9" w:rsidRDefault="00630BA9">
            <w:pPr>
              <w:jc w:val="center"/>
            </w:pPr>
            <w:r>
              <w:rPr>
                <w:sz w:val="20"/>
              </w:rPr>
              <w:t>1.0</w:t>
            </w:r>
          </w:p>
        </w:tc>
        <w:tc>
          <w:tcPr>
            <w:tcW w:w="810" w:type="dxa"/>
          </w:tcPr>
          <w:p w14:paraId="3CF8FB72" w14:textId="77777777" w:rsidR="00630BA9" w:rsidRDefault="00630BA9">
            <w:pPr>
              <w:jc w:val="center"/>
            </w:pPr>
            <w:r>
              <w:rPr>
                <w:sz w:val="20"/>
              </w:rPr>
              <w:t>.99</w:t>
            </w:r>
          </w:p>
        </w:tc>
        <w:tc>
          <w:tcPr>
            <w:tcW w:w="810" w:type="dxa"/>
          </w:tcPr>
          <w:p w14:paraId="36D307C7" w14:textId="77777777" w:rsidR="00630BA9" w:rsidRDefault="00630BA9">
            <w:pPr>
              <w:jc w:val="center"/>
            </w:pPr>
            <w:r>
              <w:rPr>
                <w:sz w:val="20"/>
              </w:rPr>
              <w:t>.98</w:t>
            </w:r>
          </w:p>
        </w:tc>
        <w:tc>
          <w:tcPr>
            <w:tcW w:w="900" w:type="dxa"/>
          </w:tcPr>
          <w:p w14:paraId="58DE1C15" w14:textId="77777777" w:rsidR="00630BA9" w:rsidRDefault="00630BA9">
            <w:pPr>
              <w:jc w:val="center"/>
            </w:pPr>
            <w:r>
              <w:rPr>
                <w:sz w:val="20"/>
              </w:rPr>
              <w:t>.97</w:t>
            </w:r>
          </w:p>
        </w:tc>
        <w:tc>
          <w:tcPr>
            <w:tcW w:w="900" w:type="dxa"/>
          </w:tcPr>
          <w:p w14:paraId="5BE833B5" w14:textId="77777777" w:rsidR="00630BA9" w:rsidRDefault="00630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.96</w:t>
            </w:r>
          </w:p>
        </w:tc>
      </w:tr>
    </w:tbl>
    <w:p w14:paraId="0FFFC612" w14:textId="77777777" w:rsidR="00630BA9" w:rsidRDefault="00630BA9">
      <w:pPr>
        <w:rPr>
          <w:sz w:val="16"/>
        </w:rPr>
      </w:pPr>
    </w:p>
    <w:p w14:paraId="625E4B52" w14:textId="77777777" w:rsidR="00630BA9" w:rsidRDefault="00630BA9">
      <w:pPr>
        <w:pStyle w:val="Heading3"/>
        <w:spacing w:line="240" w:lineRule="auto"/>
        <w:rPr>
          <w:sz w:val="16"/>
        </w:rPr>
      </w:pPr>
      <w:r>
        <w:t>Step 1b:  Calculate motor input power (kW)</w:t>
      </w: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980"/>
        <w:gridCol w:w="1350"/>
        <w:gridCol w:w="810"/>
        <w:gridCol w:w="630"/>
      </w:tblGrid>
      <w:tr w:rsidR="00630BA9" w14:paraId="7DB136EE" w14:textId="77777777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567C7E20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Enter the efficiency of the motor in Box 6 in decimal form.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7CB4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Motor Efficiency </w:t>
            </w:r>
            <w:r>
              <w:rPr>
                <w:rFonts w:ascii="Symbol" w:hAnsi="Symbol"/>
                <w:b/>
                <w:sz w:val="22"/>
              </w:rPr>
              <w:t></w:t>
            </w:r>
            <w:r>
              <w:rPr>
                <w:rFonts w:ascii="Arial" w:hAnsi="Arial"/>
                <w:b/>
                <w:sz w:val="22"/>
                <w:vertAlign w:val="subscript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A828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EB29" w14:textId="77777777" w:rsidR="00630BA9" w:rsidRDefault="00630BA9">
            <w:pPr>
              <w:jc w:val="center"/>
              <w:rPr>
                <w:rFonts w:ascii="Arial Narrow" w:eastAsia="Arial Unicode MS" w:hAnsi="Arial Narrow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6707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6</w:t>
            </w:r>
          </w:p>
        </w:tc>
      </w:tr>
      <w:tr w:rsidR="00630BA9" w14:paraId="36A3F409" w14:textId="77777777">
        <w:trPr>
          <w:trHeight w:val="503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12953BEE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Enter the efficiency of the belt-drive in Box 7 in decimal form.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C97E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Drive Efficiency </w:t>
            </w:r>
            <w:r>
              <w:rPr>
                <w:rFonts w:ascii="Symbol" w:hAnsi="Symbol"/>
                <w:b/>
                <w:sz w:val="22"/>
              </w:rPr>
              <w:t></w:t>
            </w:r>
            <w:r>
              <w:rPr>
                <w:rFonts w:ascii="Arial" w:hAnsi="Arial"/>
                <w:b/>
                <w:sz w:val="22"/>
                <w:vertAlign w:val="subscript"/>
              </w:rPr>
              <w:t>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AACE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9E57" w14:textId="77777777" w:rsidR="00630BA9" w:rsidRDefault="00630BA9">
            <w:pPr>
              <w:jc w:val="center"/>
              <w:rPr>
                <w:rFonts w:ascii="Arial Narrow" w:eastAsia="Arial Unicode MS" w:hAnsi="Arial Narrow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69F6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7</w:t>
            </w:r>
          </w:p>
        </w:tc>
      </w:tr>
    </w:tbl>
    <w:p w14:paraId="4AD5C5CD" w14:textId="77777777" w:rsidR="00630BA9" w:rsidRDefault="00630BA9">
      <w:pPr>
        <w:rPr>
          <w:sz w:val="16"/>
        </w:rPr>
      </w:pPr>
    </w:p>
    <w:p w14:paraId="06121CB9" w14:textId="77777777" w:rsidR="00630BA9" w:rsidRDefault="00630BA9">
      <w:pPr>
        <w:pStyle w:val="MTDisplayEquation"/>
        <w:rPr>
          <w:i/>
        </w:rPr>
      </w:pPr>
      <w:r>
        <w:tab/>
      </w:r>
      <w:r w:rsidR="003E0446">
        <w:rPr>
          <w:noProof/>
          <w:position w:val="-30"/>
        </w:rPr>
        <w:object w:dxaOrig="1579" w:dyaOrig="680" w14:anchorId="784896F6">
          <v:shape id="_x0000_i1030" type="#_x0000_t75" alt="" style="width:78.8pt;height:33.3pt;mso-width-percent:0;mso-height-percent:0;mso-width-percent:0;mso-height-percent:0" o:ole="">
            <v:imagedata r:id="rId29" o:title=""/>
          </v:shape>
          <o:OLEObject Type="Embed" ProgID="Equation.DSMT4" ShapeID="_x0000_i1030" DrawAspect="Content" ObjectID="_1685451444" r:id="rId30"/>
        </w:object>
      </w:r>
      <w:r>
        <w:tab/>
      </w:r>
    </w:p>
    <w:p w14:paraId="7FE4911D" w14:textId="77777777" w:rsidR="00630BA9" w:rsidRDefault="003E0446">
      <w:pPr>
        <w:ind w:left="2880" w:firstLine="630"/>
      </w:pPr>
      <w:r>
        <w:rPr>
          <w:noProof/>
          <w:position w:val="-28"/>
        </w:rPr>
        <w:object w:dxaOrig="4599" w:dyaOrig="660" w14:anchorId="53DE0C64">
          <v:shape id="_x0000_i1029" type="#_x0000_t75" alt="" style="width:229.6pt;height:32.6pt;mso-width-percent:0;mso-height-percent:0;mso-width-percent:0;mso-height-percent:0" o:ole="">
            <v:imagedata r:id="rId31" o:title=""/>
          </v:shape>
          <o:OLEObject Type="Embed" ProgID="Equation.DSMT4" ShapeID="_x0000_i1029" DrawAspect="Content" ObjectID="_1685451445" r:id="rId32"/>
        </w:object>
      </w:r>
    </w:p>
    <w:p w14:paraId="7E9FF04E" w14:textId="77777777" w:rsidR="00630BA9" w:rsidRDefault="00630BA9">
      <w:pPr>
        <w:ind w:left="2880" w:firstLine="630"/>
      </w:pP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1978"/>
        <w:gridCol w:w="1350"/>
        <w:gridCol w:w="818"/>
        <w:gridCol w:w="630"/>
      </w:tblGrid>
      <w:tr w:rsidR="00630BA9" w14:paraId="732695CD" w14:textId="77777777">
        <w:trPr>
          <w:trHeight w:val="61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58D2DA65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Calculate the electrical power H</w:t>
            </w:r>
            <w:r>
              <w:rPr>
                <w:rFonts w:ascii="Arial Narrow" w:hAnsi="Arial Narrow"/>
                <w:i/>
                <w:sz w:val="20"/>
                <w:vertAlign w:val="subscript"/>
              </w:rPr>
              <w:t>e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i/>
                <w:sz w:val="20"/>
              </w:rPr>
              <w:t>using</w:t>
            </w:r>
            <w:proofErr w:type="gramEnd"/>
            <w:r>
              <w:rPr>
                <w:rFonts w:ascii="Arial Narrow" w:hAnsi="Arial Narrow"/>
                <w:i/>
                <w:sz w:val="20"/>
              </w:rPr>
              <w:t xml:space="preserve"> equation above and enter it into Box 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2A7C" w14:textId="77777777" w:rsidR="00630BA9" w:rsidRDefault="00630BA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</w:t>
            </w:r>
            <w:r>
              <w:rPr>
                <w:rFonts w:ascii="Arial Narrow" w:hAnsi="Arial Narrow"/>
                <w:b/>
                <w:sz w:val="22"/>
                <w:vertAlign w:val="subscript"/>
              </w:rPr>
              <w:t>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97B010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A278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794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8</w:t>
            </w:r>
          </w:p>
        </w:tc>
      </w:tr>
    </w:tbl>
    <w:p w14:paraId="2A4DCBF7" w14:textId="77777777" w:rsidR="00630BA9" w:rsidRDefault="00630BA9">
      <w:pPr>
        <w:spacing w:line="360" w:lineRule="auto"/>
      </w:pPr>
    </w:p>
    <w:p w14:paraId="05968B31" w14:textId="77777777" w:rsidR="00630BA9" w:rsidRDefault="00630BA9">
      <w:pPr>
        <w:spacing w:line="480" w:lineRule="auto"/>
        <w:jc w:val="center"/>
      </w:pPr>
      <w:r>
        <w:br w:type="page"/>
      </w:r>
      <w:r>
        <w:rPr>
          <w:rFonts w:ascii="Arial" w:hAnsi="Arial" w:cs="Arial"/>
          <w:b/>
          <w:bCs/>
          <w:sz w:val="28"/>
        </w:rPr>
        <w:lastRenderedPageBreak/>
        <w:t>NOTES</w:t>
      </w:r>
      <w:r>
        <w:br w:type="page"/>
      </w:r>
      <w:r>
        <w:rPr>
          <w:rFonts w:ascii="Arial" w:hAnsi="Arial"/>
          <w:b/>
          <w:sz w:val="28"/>
        </w:rPr>
        <w:lastRenderedPageBreak/>
        <w:t>Fan Power-Law Method Worksheet</w:t>
      </w:r>
      <w:r>
        <w:t xml:space="preserve"> </w:t>
      </w:r>
      <w:r>
        <w:rPr>
          <w:rFonts w:ascii="Arial" w:hAnsi="Arial"/>
        </w:rPr>
        <w:t>continued</w:t>
      </w:r>
    </w:p>
    <w:p w14:paraId="7B667CB6" w14:textId="77777777" w:rsidR="00630BA9" w:rsidRDefault="00630BA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Step 2:</w:t>
      </w:r>
      <w:r>
        <w:rPr>
          <w:rFonts w:ascii="Arial" w:hAnsi="Arial"/>
          <w:b/>
          <w:sz w:val="28"/>
        </w:rPr>
        <w:tab/>
        <w:t xml:space="preserve">Calculate annual energy use </w:t>
      </w:r>
    </w:p>
    <w:p w14:paraId="25CB4EE0" w14:textId="77777777" w:rsidR="00630BA9" w:rsidRDefault="00630BA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8"/>
        </w:rPr>
        <w:tab/>
      </w: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1978"/>
        <w:gridCol w:w="1260"/>
        <w:gridCol w:w="908"/>
        <w:gridCol w:w="630"/>
      </w:tblGrid>
      <w:tr w:rsidR="00630BA9" w14:paraId="56DC2DCC" w14:textId="77777777">
        <w:trPr>
          <w:trHeight w:val="5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039DAB7D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Carry result forward from Step 1b.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89228" w14:textId="77777777" w:rsidR="00630BA9" w:rsidRDefault="00630BA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</w:t>
            </w:r>
            <w:r>
              <w:rPr>
                <w:rFonts w:ascii="Arial Narrow" w:hAnsi="Arial Narrow"/>
                <w:b/>
                <w:sz w:val="22"/>
                <w:vertAlign w:val="subscript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9BE7C3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71ED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34BD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8</w:t>
            </w:r>
          </w:p>
        </w:tc>
      </w:tr>
      <w:tr w:rsidR="00630BA9" w14:paraId="14B6A6F4" w14:textId="77777777">
        <w:trPr>
          <w:trHeight w:val="52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57D5BDC1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Next, enter the operating hours of your fan system in Box 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D7C5D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Operating </w:t>
            </w:r>
            <w:r>
              <w:rPr>
                <w:rFonts w:ascii="Arial Narrow" w:hAnsi="Arial Narrow"/>
                <w:b/>
                <w:sz w:val="22"/>
              </w:rPr>
              <w:br/>
              <w:t>Hours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8E129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2D8E2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hrs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/year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1AA9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9</w:t>
            </w:r>
          </w:p>
        </w:tc>
      </w:tr>
    </w:tbl>
    <w:p w14:paraId="3E2FA526" w14:textId="77777777" w:rsidR="00630BA9" w:rsidRDefault="00630BA9">
      <w:pPr>
        <w:pStyle w:val="MTDisplayEquation"/>
        <w:rPr>
          <w:sz w:val="16"/>
        </w:rPr>
      </w:pPr>
    </w:p>
    <w:p w14:paraId="44DF79B9" w14:textId="77777777" w:rsidR="00630BA9" w:rsidRDefault="00630BA9">
      <w:pPr>
        <w:pStyle w:val="MTDisplayEquation"/>
        <w:rPr>
          <w:rFonts w:ascii="Arial" w:hAnsi="Arial"/>
          <w:sz w:val="20"/>
        </w:rPr>
      </w:pPr>
      <w:r>
        <w:tab/>
      </w:r>
      <w:r w:rsidR="003E0446">
        <w:rPr>
          <w:noProof/>
          <w:position w:val="-12"/>
        </w:rPr>
        <w:object w:dxaOrig="2860" w:dyaOrig="360" w14:anchorId="5207CEB7">
          <v:shape id="_x0000_i1028" type="#_x0000_t75" alt="" style="width:143.3pt;height:17.65pt;mso-width-percent:0;mso-height-percent:0;mso-width-percent:0;mso-height-percent:0" o:ole="">
            <v:imagedata r:id="rId17" o:title=""/>
          </v:shape>
          <o:OLEObject Type="Embed" ProgID="Equation.DSMT4" ShapeID="_x0000_i1028" DrawAspect="Content" ObjectID="_1685451446" r:id="rId33"/>
        </w:object>
      </w:r>
      <w:r>
        <w:tab/>
      </w:r>
    </w:p>
    <w:p w14:paraId="4C4D7CA8" w14:textId="77777777" w:rsidR="00630BA9" w:rsidRDefault="003E0446">
      <w:pPr>
        <w:pStyle w:val="MTDisplayEquation"/>
        <w:tabs>
          <w:tab w:val="clear" w:pos="4320"/>
          <w:tab w:val="clear" w:pos="8640"/>
        </w:tabs>
        <w:jc w:val="center"/>
        <w:rPr>
          <w:rFonts w:ascii="Arial" w:hAnsi="Arial"/>
        </w:rPr>
      </w:pPr>
      <w:r>
        <w:rPr>
          <w:rFonts w:ascii="Arial" w:hAnsi="Arial"/>
          <w:noProof/>
          <w:position w:val="-12"/>
        </w:rPr>
        <w:object w:dxaOrig="5319" w:dyaOrig="360" w14:anchorId="514F5C35">
          <v:shape id="_x0000_i1027" type="#_x0000_t75" alt="" style="width:265.6pt;height:17.65pt;mso-width-percent:0;mso-height-percent:0;mso-width-percent:0;mso-height-percent:0" o:ole="">
            <v:imagedata r:id="rId34" o:title=""/>
          </v:shape>
          <o:OLEObject Type="Embed" ProgID="Equation.DSMT4" ShapeID="_x0000_i1027" DrawAspect="Content" ObjectID="_1685451447" r:id="rId35"/>
        </w:object>
      </w:r>
    </w:p>
    <w:p w14:paraId="53B419B0" w14:textId="77777777" w:rsidR="00630BA9" w:rsidRDefault="00630BA9">
      <w:pPr>
        <w:rPr>
          <w:sz w:val="16"/>
        </w:rPr>
      </w:pP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1978"/>
        <w:gridCol w:w="1260"/>
        <w:gridCol w:w="908"/>
        <w:gridCol w:w="630"/>
      </w:tblGrid>
      <w:tr w:rsidR="00630BA9" w14:paraId="69F95E27" w14:textId="77777777">
        <w:trPr>
          <w:trHeight w:val="63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3F4A5AEA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Use equation above to calculate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E</w:t>
            </w:r>
            <w:r>
              <w:rPr>
                <w:rFonts w:ascii="Arial Narrow" w:hAnsi="Arial Narrow"/>
                <w:i/>
                <w:sz w:val="20"/>
                <w:vertAlign w:val="subscript"/>
              </w:rPr>
              <w:t>a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, the annual energy used. Enter the result in Box 10.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A504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Annual Energy used, </w:t>
            </w:r>
            <w:r>
              <w:rPr>
                <w:rFonts w:ascii="Arial Narrow" w:hAnsi="Arial Narrow"/>
                <w:b/>
                <w:sz w:val="22"/>
              </w:rPr>
              <w:br/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  <w:vertAlign w:val="sub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5D5468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BFE55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kWh/year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F9F1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10</w:t>
            </w:r>
          </w:p>
        </w:tc>
      </w:tr>
    </w:tbl>
    <w:p w14:paraId="1E9DE293" w14:textId="77777777" w:rsidR="00630BA9" w:rsidRDefault="00630BA9">
      <w:pPr>
        <w:rPr>
          <w:rFonts w:ascii="Arial" w:hAnsi="Arial"/>
        </w:rPr>
      </w:pPr>
    </w:p>
    <w:p w14:paraId="2A09E42A" w14:textId="77777777" w:rsidR="00630BA9" w:rsidRDefault="00630BA9">
      <w:pPr>
        <w:pStyle w:val="Heading3"/>
        <w:spacing w:after="0" w:line="360" w:lineRule="auto"/>
      </w:pPr>
      <w:r>
        <w:t xml:space="preserve">Step 3: </w:t>
      </w:r>
      <w:r>
        <w:tab/>
        <w:t>Calculate annual energy cost</w:t>
      </w: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1978"/>
        <w:gridCol w:w="1260"/>
        <w:gridCol w:w="908"/>
        <w:gridCol w:w="630"/>
      </w:tblGrid>
      <w:tr w:rsidR="00630BA9" w14:paraId="3D30A199" w14:textId="77777777">
        <w:trPr>
          <w:trHeight w:val="67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5882F307" w14:textId="77777777" w:rsidR="00630BA9" w:rsidRDefault="00630BA9">
            <w:pPr>
              <w:ind w:left="-150"/>
              <w:rPr>
                <w:rFonts w:ascii="Arial Narrow" w:eastAsia="Arial Unicode MS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From the Fan System Data Sheet, enter the Electric Rate in Box 11.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303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Electric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1155B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D40AA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$/ kWh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964C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11</w:t>
            </w:r>
          </w:p>
        </w:tc>
      </w:tr>
    </w:tbl>
    <w:p w14:paraId="0DB44912" w14:textId="77777777" w:rsidR="00630BA9" w:rsidRDefault="00630BA9">
      <w:pPr>
        <w:pStyle w:val="MTDisplayEquation"/>
        <w:rPr>
          <w:sz w:val="16"/>
        </w:rPr>
      </w:pPr>
    </w:p>
    <w:p w14:paraId="5863ECE3" w14:textId="77777777" w:rsidR="00630BA9" w:rsidRDefault="00630BA9">
      <w:pPr>
        <w:pStyle w:val="MTDisplayEquation"/>
      </w:pPr>
      <w:r>
        <w:tab/>
      </w:r>
      <w:r w:rsidR="003E0446">
        <w:rPr>
          <w:noProof/>
          <w:position w:val="-12"/>
        </w:rPr>
        <w:object w:dxaOrig="3540" w:dyaOrig="360" w14:anchorId="1DAD1AD8">
          <v:shape id="_x0000_i1026" type="#_x0000_t75" alt="" style="width:176.6pt;height:17.65pt;mso-width-percent:0;mso-height-percent:0;mso-width-percent:0;mso-height-percent:0" o:ole="">
            <v:imagedata r:id="rId21" o:title=""/>
          </v:shape>
          <o:OLEObject Type="Embed" ProgID="Equation.DSMT4" ShapeID="_x0000_i1026" DrawAspect="Content" ObjectID="_1685451448" r:id="rId36"/>
        </w:object>
      </w:r>
      <w:r>
        <w:tab/>
      </w:r>
    </w:p>
    <w:p w14:paraId="0C83A6E5" w14:textId="77777777" w:rsidR="00630BA9" w:rsidRDefault="00630BA9">
      <w:pPr>
        <w:rPr>
          <w:rFonts w:ascii="Arial" w:hAnsi="Arial"/>
          <w:sz w:val="16"/>
        </w:rPr>
      </w:pPr>
    </w:p>
    <w:p w14:paraId="31A65E48" w14:textId="77777777" w:rsidR="00630BA9" w:rsidRDefault="00630BA9">
      <w:pPr>
        <w:pStyle w:val="MTDisplayEquation"/>
      </w:pPr>
      <w:r>
        <w:tab/>
      </w:r>
      <w:r w:rsidR="003E0446">
        <w:rPr>
          <w:noProof/>
          <w:position w:val="-28"/>
        </w:rPr>
        <w:object w:dxaOrig="4160" w:dyaOrig="680" w14:anchorId="2DEC01A7">
          <v:shape id="_x0000_i1025" type="#_x0000_t75" alt="" style="width:207.85pt;height:33.3pt;mso-width-percent:0;mso-height-percent:0;mso-width-percent:0;mso-height-percent:0" o:ole="">
            <v:imagedata r:id="rId37" o:title=""/>
          </v:shape>
          <o:OLEObject Type="Embed" ProgID="Equation.DSMT4" ShapeID="_x0000_i1025" DrawAspect="Content" ObjectID="_1685451449" r:id="rId38"/>
        </w:object>
      </w:r>
      <w:r>
        <w:tab/>
      </w:r>
    </w:p>
    <w:p w14:paraId="567BC7BF" w14:textId="77777777" w:rsidR="00630BA9" w:rsidRDefault="00630BA9">
      <w:pPr>
        <w:rPr>
          <w:sz w:val="16"/>
        </w:rPr>
      </w:pPr>
    </w:p>
    <w:tbl>
      <w:tblPr>
        <w:tblW w:w="9360" w:type="dxa"/>
        <w:tblInd w:w="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1978"/>
        <w:gridCol w:w="1260"/>
        <w:gridCol w:w="908"/>
        <w:gridCol w:w="630"/>
      </w:tblGrid>
      <w:tr w:rsidR="00630BA9" w14:paraId="6B156D83" w14:textId="77777777">
        <w:trPr>
          <w:trHeight w:val="66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65AAD130" w14:textId="77777777" w:rsidR="00630BA9" w:rsidRDefault="00630BA9">
            <w:pPr>
              <w:ind w:left="-150"/>
              <w:rPr>
                <w:rFonts w:ascii="Arial Narrow" w:eastAsia="Arial Unicode MS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Use equation above to calculate the Annual Energy Cost. Enter the result in Box 12.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005E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Annual Energy Cost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A2FF7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093CF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$ / Year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62E2" w14:textId="77777777" w:rsidR="00630BA9" w:rsidRDefault="00630BA9">
            <w:pPr>
              <w:jc w:val="center"/>
              <w:rPr>
                <w:rFonts w:ascii="Arial Narrow" w:eastAsia="Arial Unicode MS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Box 12</w:t>
            </w:r>
          </w:p>
        </w:tc>
      </w:tr>
    </w:tbl>
    <w:p w14:paraId="30172CA2" w14:textId="77777777" w:rsidR="00630BA9" w:rsidRDefault="00630BA9">
      <w:pPr>
        <w:rPr>
          <w:sz w:val="16"/>
        </w:rPr>
      </w:pPr>
    </w:p>
    <w:p w14:paraId="04180804" w14:textId="77777777" w:rsidR="00630BA9" w:rsidRDefault="00630BA9" w:rsidP="00467ABA">
      <w:pPr>
        <w:pStyle w:val="Heading1"/>
        <w:jc w:val="center"/>
      </w:pPr>
      <w:r>
        <w:br w:type="page"/>
      </w:r>
      <w:r>
        <w:rPr>
          <w:sz w:val="28"/>
        </w:rPr>
        <w:lastRenderedPageBreak/>
        <w:t>NOTES</w:t>
      </w:r>
    </w:p>
    <w:sectPr w:rsidR="00630BA9">
      <w:footerReference w:type="default" r:id="rId39"/>
      <w:pgSz w:w="12240" w:h="15840" w:code="1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45EED" w14:textId="77777777" w:rsidR="003E0446" w:rsidRDefault="003E0446">
      <w:r>
        <w:separator/>
      </w:r>
    </w:p>
  </w:endnote>
  <w:endnote w:type="continuationSeparator" w:id="0">
    <w:p w14:paraId="25060AFC" w14:textId="77777777" w:rsidR="003E0446" w:rsidRDefault="003E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k Avenir Book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B2A5" w14:textId="77777777" w:rsidR="00630BA9" w:rsidRDefault="00630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C0FEC" w14:textId="77777777" w:rsidR="00630BA9" w:rsidRDefault="00630B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91D1" w14:textId="77777777" w:rsidR="00630BA9" w:rsidRDefault="00630BA9">
    <w:pPr>
      <w:pStyle w:val="Footer"/>
      <w:tabs>
        <w:tab w:val="clear" w:pos="4320"/>
        <w:tab w:val="center" w:pos="8370"/>
      </w:tabs>
      <w:ind w:right="360"/>
    </w:pPr>
    <w:r>
      <w:rPr>
        <w:sz w:val="22"/>
      </w:rPr>
      <w:tab/>
    </w:r>
    <w:r>
      <w:rPr>
        <w:sz w:val="22"/>
      </w:rPr>
      <w:tab/>
      <w:t xml:space="preserve"> </w:t>
    </w:r>
    <w:r>
      <w:rPr>
        <w:snapToGrid w:val="0"/>
        <w:sz w:val="22"/>
      </w:rPr>
      <w:t>Fan System Assessment Training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9D42" w14:textId="77777777" w:rsidR="00630BA9" w:rsidRDefault="00630BA9">
    <w:pPr>
      <w:pStyle w:val="Footer"/>
    </w:pPr>
    <w:r>
      <w:rPr>
        <w:sz w:val="22"/>
      </w:rPr>
      <w:tab/>
    </w:r>
    <w:r>
      <w:rPr>
        <w:sz w:val="22"/>
      </w:rPr>
      <w:tab/>
    </w:r>
    <w:r>
      <w:rPr>
        <w:rStyle w:val="PageNumber"/>
        <w:sz w:val="22"/>
      </w:rPr>
      <w:t>Fan System Assessment Training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69A8" w14:textId="77777777" w:rsidR="00630BA9" w:rsidRDefault="00630BA9">
    <w:pPr>
      <w:pStyle w:val="Footer"/>
      <w:tabs>
        <w:tab w:val="clear" w:pos="8640"/>
        <w:tab w:val="right" w:pos="9180"/>
      </w:tabs>
    </w:pPr>
    <w:r>
      <w:rPr>
        <w:sz w:val="22"/>
      </w:rPr>
      <w:tab/>
    </w:r>
    <w:r>
      <w:rPr>
        <w:sz w:val="22"/>
      </w:rPr>
      <w:tab/>
    </w:r>
    <w:r>
      <w:rPr>
        <w:rStyle w:val="PageNumber"/>
        <w:sz w:val="22"/>
      </w:rPr>
      <w:t>Fan System Assessment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334A1" w14:textId="77777777" w:rsidR="003E0446" w:rsidRDefault="003E0446">
      <w:r>
        <w:separator/>
      </w:r>
    </w:p>
  </w:footnote>
  <w:footnote w:type="continuationSeparator" w:id="0">
    <w:p w14:paraId="1BA66F8E" w14:textId="77777777" w:rsidR="003E0446" w:rsidRDefault="003E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30A9" w14:textId="77777777" w:rsidR="00D56CEC" w:rsidRDefault="00D56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D55E" w14:textId="77777777" w:rsidR="00630BA9" w:rsidRDefault="00630BA9">
    <w:pPr>
      <w:pStyle w:val="Header"/>
    </w:pPr>
    <w:r>
      <w:rPr>
        <w:b/>
      </w:rPr>
      <w:t>Appendix A- Forms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678B" w14:textId="77777777" w:rsidR="00D56CEC" w:rsidRDefault="00D5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63DEB"/>
    <w:multiLevelType w:val="hybridMultilevel"/>
    <w:tmpl w:val="21C617AC"/>
    <w:lvl w:ilvl="0" w:tplc="55366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185E4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EB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4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A1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42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4F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A3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C0F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6AE5"/>
    <w:multiLevelType w:val="multilevel"/>
    <w:tmpl w:val="08D2CC00"/>
    <w:lvl w:ilvl="0">
      <w:start w:val="1"/>
      <w:numFmt w:val="upperRoman"/>
      <w:suff w:val="nothing"/>
      <w:lvlText w:val="%1.  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Letter"/>
      <w:suff w:val="nothing"/>
      <w:lvlText w:val="%2.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72"/>
    <w:rsid w:val="0011178A"/>
    <w:rsid w:val="00187A94"/>
    <w:rsid w:val="00301099"/>
    <w:rsid w:val="003E0446"/>
    <w:rsid w:val="0040782E"/>
    <w:rsid w:val="004107EA"/>
    <w:rsid w:val="00467ABA"/>
    <w:rsid w:val="0047648D"/>
    <w:rsid w:val="00630BA9"/>
    <w:rsid w:val="00996C23"/>
    <w:rsid w:val="009D4B72"/>
    <w:rsid w:val="00A71B11"/>
    <w:rsid w:val="00C66ED4"/>
    <w:rsid w:val="00C8509A"/>
    <w:rsid w:val="00C94E26"/>
    <w:rsid w:val="00D364C4"/>
    <w:rsid w:val="00D56CEC"/>
    <w:rsid w:val="00DD45A3"/>
    <w:rsid w:val="00DE5B3F"/>
    <w:rsid w:val="00E43C94"/>
    <w:rsid w:val="00E77560"/>
    <w:rsid w:val="00E80B5D"/>
    <w:rsid w:val="00EA14AF"/>
    <w:rsid w:val="00E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42015"/>
  <w15:chartTrackingRefBased/>
  <w15:docId w15:val="{F03D4216-2B95-5A4F-8FF1-A8518847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ind w:left="432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120" w:line="480" w:lineRule="auto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u w:val="single"/>
    </w:rPr>
  </w:style>
  <w:style w:type="paragraph" w:styleId="Heading8">
    <w:name w:val="heading 8"/>
    <w:basedOn w:val="Normal"/>
    <w:next w:val="Normal"/>
    <w:qFormat/>
    <w:pPr>
      <w:keepNext/>
      <w:ind w:leftChars="-63" w:left="-150" w:hanging="1"/>
      <w:outlineLvl w:val="7"/>
    </w:pPr>
    <w:rPr>
      <w:rFonts w:ascii="Arial Narrow" w:hAnsi="Arial Narrow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eastAsia="Times" w:hAnsi="Arial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left" w:pos="459"/>
      </w:tabs>
      <w:ind w:left="466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1260"/>
        <w:tab w:val="left" w:pos="2520"/>
      </w:tabs>
      <w:ind w:left="1260"/>
    </w:pPr>
    <w:rPr>
      <w:rFonts w:ascii="Bk Avenir Book" w:hAnsi="Bk Avenir Book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MTEquationSection">
    <w:name w:val="MTEquationSection"/>
    <w:rPr>
      <w:vanish w:val="0"/>
      <w:color w:val="FF0000"/>
    </w:rPr>
  </w:style>
  <w:style w:type="paragraph" w:customStyle="1" w:styleId="MTDisplayEquation">
    <w:name w:val="MTDisplayEquation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NormalItalic">
    <w:name w:val="Normal Italic"/>
    <w:basedOn w:val="Normal"/>
    <w:pPr>
      <w:tabs>
        <w:tab w:val="left" w:pos="540"/>
        <w:tab w:val="left" w:pos="1350"/>
        <w:tab w:val="left" w:pos="5760"/>
      </w:tabs>
      <w:spacing w:line="360" w:lineRule="auto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">
    <w:name w:val="Body Text"/>
    <w:basedOn w:val="Normal"/>
    <w:rPr>
      <w:i/>
    </w:rPr>
  </w:style>
  <w:style w:type="paragraph" w:customStyle="1" w:styleId="FSATTip">
    <w:name w:val="FSAT Tip"/>
    <w:basedOn w:val="Normal"/>
    <w:rPr>
      <w:rFonts w:ascii="Arial" w:hAnsi="Arial"/>
      <w:b/>
    </w:rPr>
  </w:style>
  <w:style w:type="paragraph" w:styleId="BodyText2">
    <w:name w:val="Body Text 2"/>
    <w:basedOn w:val="Normal"/>
    <w:rPr>
      <w:sz w:val="40"/>
    </w:rPr>
  </w:style>
  <w:style w:type="character" w:customStyle="1" w:styleId="MTConvertedEquation">
    <w:name w:val="MTConvertedEquation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ind w:left="882" w:hanging="882"/>
    </w:pPr>
    <w:rPr>
      <w:rFonts w:ascii="Arial Narrow" w:eastAsia="Times" w:hAnsi="Arial Narrow"/>
    </w:rPr>
  </w:style>
  <w:style w:type="paragraph" w:customStyle="1" w:styleId="ChapterTitle">
    <w:name w:val="Chapter Title"/>
    <w:basedOn w:val="Heading1"/>
  </w:style>
  <w:style w:type="paragraph" w:customStyle="1" w:styleId="Worksheetnormal">
    <w:name w:val="Worksheet normal"/>
    <w:basedOn w:val="Normal"/>
    <w:rPr>
      <w:rFonts w:ascii="Arial" w:hAnsi="Arial"/>
    </w:rPr>
  </w:style>
  <w:style w:type="paragraph" w:customStyle="1" w:styleId="Tablecolumnheading">
    <w:name w:val="Table column heading"/>
    <w:basedOn w:val="Title"/>
    <w:rPr>
      <w:b/>
      <w:sz w:val="2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oter" Target="footer4.xml"/><Relationship Id="rId21" Type="http://schemas.openxmlformats.org/officeDocument/2006/relationships/image" Target="media/image5.wmf"/><Relationship Id="rId34" Type="http://schemas.openxmlformats.org/officeDocument/2006/relationships/image" Target="media/image11.wmf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2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 System Assessment Tool (FSAT)</vt:lpstr>
    </vt:vector>
  </TitlesOfParts>
  <Company>pes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 System Assessment Tool (FSAT)</dc:title>
  <dc:subject/>
  <dc:creator>rgw</dc:creator>
  <cp:keywords/>
  <cp:lastModifiedBy>Wei Guo</cp:lastModifiedBy>
  <cp:revision>16</cp:revision>
  <cp:lastPrinted>2021-06-17T20:03:00Z</cp:lastPrinted>
  <dcterms:created xsi:type="dcterms:W3CDTF">2021-06-16T12:28:00Z</dcterms:created>
  <dcterms:modified xsi:type="dcterms:W3CDTF">2021-06-17T20:08:00Z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