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5CD2" w14:textId="11900469" w:rsidR="002318A0" w:rsidRDefault="006D3C33">
      <w:pPr>
        <w:rPr>
          <w:sz w:val="36"/>
          <w:szCs w:val="36"/>
        </w:rPr>
      </w:pPr>
      <w:r>
        <w:rPr>
          <w:sz w:val="36"/>
          <w:szCs w:val="36"/>
        </w:rPr>
        <w:t xml:space="preserve">Example </w:t>
      </w:r>
      <w:r w:rsidR="00067C61">
        <w:rPr>
          <w:sz w:val="36"/>
          <w:szCs w:val="36"/>
        </w:rPr>
        <w:t>Energy (or combined) Policies</w:t>
      </w:r>
      <w:r w:rsidR="003917F7">
        <w:rPr>
          <w:sz w:val="36"/>
          <w:szCs w:val="36"/>
        </w:rPr>
        <w:t xml:space="preserve"> </w:t>
      </w:r>
    </w:p>
    <w:p w14:paraId="5E9A1008" w14:textId="4BF40806" w:rsidR="00067C61" w:rsidRPr="00067C61" w:rsidRDefault="00067C61">
      <w:pPr>
        <w:rPr>
          <w:sz w:val="28"/>
          <w:szCs w:val="28"/>
          <w:u w:val="single"/>
        </w:rPr>
      </w:pPr>
      <w:r w:rsidRPr="00067C61">
        <w:rPr>
          <w:sz w:val="28"/>
          <w:szCs w:val="28"/>
          <w:u w:val="single"/>
        </w:rPr>
        <w:t>E</w:t>
      </w:r>
      <w:r>
        <w:rPr>
          <w:sz w:val="28"/>
          <w:szCs w:val="28"/>
          <w:u w:val="single"/>
        </w:rPr>
        <w:t>XAMPLE</w:t>
      </w:r>
      <w:r w:rsidRPr="00067C61">
        <w:rPr>
          <w:sz w:val="28"/>
          <w:szCs w:val="28"/>
          <w:u w:val="single"/>
        </w:rPr>
        <w:t xml:space="preserve"> ONE:</w:t>
      </w:r>
    </w:p>
    <w:p w14:paraId="1B0AE377" w14:textId="77777777" w:rsidR="0082126E" w:rsidRPr="0082126E" w:rsidRDefault="0082126E" w:rsidP="0082126E">
      <w:pPr>
        <w:widowControl w:val="0"/>
        <w:autoSpaceDE w:val="0"/>
        <w:autoSpaceDN w:val="0"/>
        <w:spacing w:before="1" w:after="0" w:line="300" w:lineRule="auto"/>
        <w:ind w:left="412" w:right="246" w:hanging="2"/>
        <w:rPr>
          <w:rFonts w:eastAsia="Arial" w:cstheme="minorHAnsi"/>
        </w:rPr>
      </w:pPr>
      <w:r w:rsidRPr="0082126E">
        <w:rPr>
          <w:rFonts w:eastAsia="Arial" w:cstheme="minorHAnsi"/>
          <w:color w:val="242424"/>
          <w:w w:val="105"/>
        </w:rPr>
        <w:t xml:space="preserve">ACME is committed to enhancing the quality </w:t>
      </w:r>
      <w:r w:rsidRPr="0082126E">
        <w:rPr>
          <w:rFonts w:eastAsia="Arial" w:cstheme="minorHAnsi"/>
          <w:color w:val="131313"/>
          <w:w w:val="105"/>
        </w:rPr>
        <w:t>of lif</w:t>
      </w:r>
      <w:r w:rsidRPr="0082126E">
        <w:rPr>
          <w:rFonts w:eastAsia="Arial" w:cstheme="minorHAnsi"/>
          <w:color w:val="363636"/>
          <w:w w:val="105"/>
        </w:rPr>
        <w:t xml:space="preserve">e and </w:t>
      </w:r>
      <w:r w:rsidRPr="0082126E">
        <w:rPr>
          <w:rFonts w:eastAsia="Arial" w:cstheme="minorHAnsi"/>
          <w:color w:val="242424"/>
          <w:w w:val="105"/>
        </w:rPr>
        <w:t xml:space="preserve">the </w:t>
      </w:r>
      <w:r w:rsidRPr="0082126E">
        <w:rPr>
          <w:rFonts w:eastAsia="Arial" w:cstheme="minorHAnsi"/>
          <w:color w:val="363636"/>
          <w:w w:val="105"/>
        </w:rPr>
        <w:t>env</w:t>
      </w:r>
      <w:r w:rsidRPr="0082126E">
        <w:rPr>
          <w:rFonts w:eastAsia="Arial" w:cstheme="minorHAnsi"/>
          <w:color w:val="131313"/>
          <w:w w:val="105"/>
        </w:rPr>
        <w:t>ironm</w:t>
      </w:r>
      <w:r w:rsidRPr="0082126E">
        <w:rPr>
          <w:rFonts w:eastAsia="Arial" w:cstheme="minorHAnsi"/>
          <w:color w:val="363636"/>
          <w:spacing w:val="7"/>
          <w:w w:val="105"/>
        </w:rPr>
        <w:t>e</w:t>
      </w:r>
      <w:r w:rsidRPr="0082126E">
        <w:rPr>
          <w:rFonts w:eastAsia="Arial" w:cstheme="minorHAnsi"/>
          <w:color w:val="131313"/>
          <w:spacing w:val="7"/>
          <w:w w:val="105"/>
        </w:rPr>
        <w:t>n</w:t>
      </w:r>
      <w:r w:rsidRPr="0082126E">
        <w:rPr>
          <w:rFonts w:eastAsia="Arial" w:cstheme="minorHAnsi"/>
          <w:color w:val="363636"/>
          <w:spacing w:val="7"/>
          <w:w w:val="105"/>
        </w:rPr>
        <w:t xml:space="preserve">t </w:t>
      </w:r>
      <w:r w:rsidRPr="0082126E">
        <w:rPr>
          <w:rFonts w:eastAsia="Arial" w:cstheme="minorHAnsi"/>
          <w:color w:val="242424"/>
          <w:w w:val="105"/>
        </w:rPr>
        <w:t xml:space="preserve">in the </w:t>
      </w:r>
      <w:r w:rsidRPr="0082126E">
        <w:rPr>
          <w:rFonts w:eastAsia="Arial" w:cstheme="minorHAnsi"/>
          <w:color w:val="131313"/>
          <w:w w:val="105"/>
        </w:rPr>
        <w:t xml:space="preserve">community </w:t>
      </w:r>
      <w:r w:rsidRPr="0082126E">
        <w:rPr>
          <w:rFonts w:eastAsia="Arial" w:cstheme="minorHAnsi"/>
          <w:color w:val="242424"/>
          <w:w w:val="105"/>
        </w:rPr>
        <w:t xml:space="preserve">and society we serve. Environmental </w:t>
      </w:r>
      <w:r w:rsidRPr="0082126E">
        <w:rPr>
          <w:rFonts w:eastAsia="Arial" w:cstheme="minorHAnsi"/>
          <w:color w:val="131313"/>
          <w:w w:val="105"/>
        </w:rPr>
        <w:t>prot</w:t>
      </w:r>
      <w:r w:rsidRPr="0082126E">
        <w:rPr>
          <w:rFonts w:eastAsia="Arial" w:cstheme="minorHAnsi"/>
          <w:color w:val="363636"/>
          <w:w w:val="105"/>
        </w:rPr>
        <w:t xml:space="preserve">ection </w:t>
      </w:r>
      <w:r w:rsidRPr="0082126E">
        <w:rPr>
          <w:rFonts w:eastAsia="Arial" w:cstheme="minorHAnsi"/>
          <w:color w:val="242424"/>
          <w:w w:val="105"/>
        </w:rPr>
        <w:t xml:space="preserve">and responsible usage of </w:t>
      </w:r>
      <w:r w:rsidRPr="0082126E">
        <w:rPr>
          <w:rFonts w:eastAsia="Arial" w:cstheme="minorHAnsi"/>
          <w:color w:val="363636"/>
          <w:w w:val="105"/>
        </w:rPr>
        <w:t xml:space="preserve">energy </w:t>
      </w:r>
      <w:r w:rsidRPr="0082126E">
        <w:rPr>
          <w:rFonts w:eastAsia="Arial" w:cstheme="minorHAnsi"/>
          <w:color w:val="242424"/>
          <w:w w:val="105"/>
        </w:rPr>
        <w:t xml:space="preserve">resources are two of the </w:t>
      </w:r>
      <w:r w:rsidRPr="0082126E">
        <w:rPr>
          <w:rFonts w:eastAsia="Arial" w:cstheme="minorHAnsi"/>
          <w:color w:val="131313"/>
          <w:w w:val="105"/>
        </w:rPr>
        <w:t>fundam</w:t>
      </w:r>
      <w:r w:rsidRPr="0082126E">
        <w:rPr>
          <w:rFonts w:eastAsia="Arial" w:cstheme="minorHAnsi"/>
          <w:color w:val="363636"/>
          <w:w w:val="105"/>
        </w:rPr>
        <w:t>en</w:t>
      </w:r>
      <w:r w:rsidRPr="0082126E">
        <w:rPr>
          <w:rFonts w:eastAsia="Arial" w:cstheme="minorHAnsi"/>
          <w:color w:val="131313"/>
          <w:w w:val="105"/>
        </w:rPr>
        <w:t>tal obj</w:t>
      </w:r>
      <w:r w:rsidRPr="0082126E">
        <w:rPr>
          <w:rFonts w:eastAsia="Arial" w:cstheme="minorHAnsi"/>
          <w:color w:val="363636"/>
          <w:w w:val="105"/>
        </w:rPr>
        <w:t>ect</w:t>
      </w:r>
      <w:r w:rsidRPr="0082126E">
        <w:rPr>
          <w:rFonts w:eastAsia="Arial" w:cstheme="minorHAnsi"/>
          <w:color w:val="131313"/>
          <w:w w:val="105"/>
        </w:rPr>
        <w:t>iv</w:t>
      </w:r>
      <w:r w:rsidRPr="0082126E">
        <w:rPr>
          <w:rFonts w:eastAsia="Arial" w:cstheme="minorHAnsi"/>
          <w:color w:val="363636"/>
          <w:w w:val="105"/>
        </w:rPr>
        <w:t xml:space="preserve">es </w:t>
      </w:r>
      <w:r w:rsidRPr="0082126E">
        <w:rPr>
          <w:rFonts w:eastAsia="Arial" w:cstheme="minorHAnsi"/>
          <w:color w:val="131313"/>
          <w:w w:val="105"/>
        </w:rPr>
        <w:t xml:space="preserve">of </w:t>
      </w:r>
      <w:r w:rsidRPr="0082126E">
        <w:rPr>
          <w:rFonts w:eastAsia="Arial" w:cstheme="minorHAnsi"/>
          <w:color w:val="131313"/>
          <w:spacing w:val="2"/>
          <w:w w:val="105"/>
        </w:rPr>
        <w:t>ACME</w:t>
      </w:r>
      <w:r w:rsidRPr="0082126E">
        <w:rPr>
          <w:rFonts w:eastAsia="Arial" w:cstheme="minorHAnsi"/>
          <w:color w:val="242424"/>
          <w:w w:val="105"/>
        </w:rPr>
        <w:t>.</w:t>
      </w:r>
    </w:p>
    <w:p w14:paraId="0BC514FD" w14:textId="77777777" w:rsidR="0082126E" w:rsidRPr="0082126E" w:rsidRDefault="0082126E" w:rsidP="0082126E">
      <w:pPr>
        <w:widowControl w:val="0"/>
        <w:autoSpaceDE w:val="0"/>
        <w:autoSpaceDN w:val="0"/>
        <w:spacing w:after="0" w:line="240" w:lineRule="auto"/>
        <w:rPr>
          <w:rFonts w:eastAsia="Arial" w:cstheme="minorHAnsi"/>
        </w:rPr>
      </w:pPr>
    </w:p>
    <w:p w14:paraId="22C2EFB3" w14:textId="77777777" w:rsidR="0082126E" w:rsidRPr="0082126E" w:rsidRDefault="0082126E" w:rsidP="0082126E">
      <w:pPr>
        <w:widowControl w:val="0"/>
        <w:autoSpaceDE w:val="0"/>
        <w:autoSpaceDN w:val="0"/>
        <w:spacing w:before="1" w:after="0" w:line="302" w:lineRule="auto"/>
        <w:ind w:left="408" w:right="251" w:hanging="1"/>
        <w:rPr>
          <w:rFonts w:eastAsia="Arial" w:cstheme="minorHAnsi"/>
          <w:color w:val="4B4B4B"/>
          <w:w w:val="105"/>
        </w:rPr>
      </w:pPr>
      <w:r w:rsidRPr="0082126E">
        <w:rPr>
          <w:rFonts w:eastAsia="Arial" w:cstheme="minorHAnsi"/>
          <w:color w:val="363636"/>
          <w:w w:val="105"/>
        </w:rPr>
        <w:t xml:space="preserve">It </w:t>
      </w:r>
      <w:r w:rsidRPr="0082126E">
        <w:rPr>
          <w:rFonts w:eastAsia="Arial" w:cstheme="minorHAnsi"/>
          <w:color w:val="242424"/>
          <w:w w:val="105"/>
        </w:rPr>
        <w:t xml:space="preserve">is our </w:t>
      </w:r>
      <w:r w:rsidRPr="0082126E">
        <w:rPr>
          <w:rFonts w:eastAsia="Arial" w:cstheme="minorHAnsi"/>
          <w:color w:val="363636"/>
          <w:w w:val="105"/>
        </w:rPr>
        <w:t xml:space="preserve">intent </w:t>
      </w:r>
      <w:r w:rsidRPr="0082126E">
        <w:rPr>
          <w:rFonts w:eastAsia="Arial" w:cstheme="minorHAnsi"/>
          <w:color w:val="242424"/>
          <w:w w:val="105"/>
        </w:rPr>
        <w:t xml:space="preserve">to be recognized by our customers, </w:t>
      </w:r>
      <w:r w:rsidRPr="0082126E">
        <w:rPr>
          <w:rFonts w:eastAsia="Arial" w:cstheme="minorHAnsi"/>
          <w:color w:val="363636"/>
          <w:w w:val="105"/>
        </w:rPr>
        <w:t>emplo</w:t>
      </w:r>
      <w:r w:rsidRPr="0082126E">
        <w:rPr>
          <w:rFonts w:eastAsia="Arial" w:cstheme="minorHAnsi"/>
          <w:color w:val="131313"/>
          <w:w w:val="105"/>
        </w:rPr>
        <w:t>y</w:t>
      </w:r>
      <w:r w:rsidRPr="0082126E">
        <w:rPr>
          <w:rFonts w:eastAsia="Arial" w:cstheme="minorHAnsi"/>
          <w:color w:val="363636"/>
          <w:w w:val="105"/>
        </w:rPr>
        <w:t>ees an</w:t>
      </w:r>
      <w:r w:rsidRPr="0082126E">
        <w:rPr>
          <w:rFonts w:eastAsia="Arial" w:cstheme="minorHAnsi"/>
          <w:color w:val="131313"/>
          <w:w w:val="105"/>
        </w:rPr>
        <w:t xml:space="preserve">d </w:t>
      </w:r>
      <w:r w:rsidRPr="0082126E">
        <w:rPr>
          <w:rFonts w:eastAsia="Arial" w:cstheme="minorHAnsi"/>
          <w:color w:val="242424"/>
          <w:w w:val="105"/>
        </w:rPr>
        <w:t xml:space="preserve">community as a responsible business </w:t>
      </w:r>
      <w:r w:rsidRPr="0082126E">
        <w:rPr>
          <w:rFonts w:eastAsia="Arial" w:cstheme="minorHAnsi"/>
          <w:color w:val="131313"/>
          <w:w w:val="105"/>
        </w:rPr>
        <w:t xml:space="preserve">committed </w:t>
      </w:r>
      <w:r w:rsidRPr="0082126E">
        <w:rPr>
          <w:rFonts w:eastAsia="Arial" w:cstheme="minorHAnsi"/>
          <w:color w:val="242424"/>
          <w:w w:val="105"/>
        </w:rPr>
        <w:t xml:space="preserve">to continual </w:t>
      </w:r>
      <w:r w:rsidRPr="0082126E">
        <w:rPr>
          <w:rFonts w:eastAsia="Arial" w:cstheme="minorHAnsi"/>
          <w:color w:val="131313"/>
          <w:w w:val="105"/>
        </w:rPr>
        <w:t xml:space="preserve">improvement in </w:t>
      </w:r>
      <w:r w:rsidRPr="0082126E">
        <w:rPr>
          <w:rFonts w:eastAsia="Arial" w:cstheme="minorHAnsi"/>
          <w:color w:val="242424"/>
          <w:w w:val="105"/>
        </w:rPr>
        <w:t xml:space="preserve">environmental </w:t>
      </w:r>
      <w:r w:rsidRPr="0082126E">
        <w:rPr>
          <w:rFonts w:eastAsia="Arial" w:cstheme="minorHAnsi"/>
          <w:color w:val="131313"/>
          <w:w w:val="105"/>
        </w:rPr>
        <w:t>protection,</w:t>
      </w:r>
      <w:r w:rsidRPr="0082126E">
        <w:rPr>
          <w:rFonts w:eastAsia="Arial" w:cstheme="minorHAnsi"/>
          <w:color w:val="363636"/>
          <w:w w:val="105"/>
        </w:rPr>
        <w:t xml:space="preserve"> </w:t>
      </w:r>
      <w:r w:rsidRPr="0082126E">
        <w:rPr>
          <w:rFonts w:eastAsia="Arial" w:cstheme="minorHAnsi"/>
          <w:color w:val="242424"/>
          <w:w w:val="105"/>
        </w:rPr>
        <w:t>prevention of</w:t>
      </w:r>
      <w:r w:rsidRPr="0082126E">
        <w:rPr>
          <w:rFonts w:eastAsia="Arial" w:cstheme="minorHAnsi"/>
          <w:color w:val="131313"/>
          <w:w w:val="105"/>
        </w:rPr>
        <w:t xml:space="preserve"> </w:t>
      </w:r>
      <w:r w:rsidRPr="0082126E">
        <w:rPr>
          <w:rFonts w:eastAsia="Arial" w:cstheme="minorHAnsi"/>
          <w:color w:val="242424"/>
          <w:w w:val="105"/>
        </w:rPr>
        <w:t xml:space="preserve">pollution and energy </w:t>
      </w:r>
      <w:r w:rsidRPr="0082126E">
        <w:rPr>
          <w:rFonts w:eastAsia="Arial" w:cstheme="minorHAnsi"/>
          <w:color w:val="131313"/>
          <w:w w:val="105"/>
        </w:rPr>
        <w:t xml:space="preserve">conservation in </w:t>
      </w:r>
      <w:r w:rsidRPr="0082126E">
        <w:rPr>
          <w:rFonts w:eastAsia="Arial" w:cstheme="minorHAnsi"/>
          <w:color w:val="242424"/>
          <w:w w:val="105"/>
        </w:rPr>
        <w:t xml:space="preserve">all activities, </w:t>
      </w:r>
      <w:r w:rsidRPr="0082126E">
        <w:rPr>
          <w:rFonts w:eastAsia="Arial" w:cstheme="minorHAnsi"/>
          <w:color w:val="131313"/>
          <w:w w:val="105"/>
        </w:rPr>
        <w:t>products</w:t>
      </w:r>
      <w:r w:rsidRPr="0082126E">
        <w:rPr>
          <w:rFonts w:eastAsia="Arial" w:cstheme="minorHAnsi"/>
          <w:color w:val="363636"/>
          <w:w w:val="105"/>
        </w:rPr>
        <w:t xml:space="preserve">, </w:t>
      </w:r>
      <w:r w:rsidRPr="0082126E">
        <w:rPr>
          <w:rFonts w:eastAsia="Arial" w:cstheme="minorHAnsi"/>
          <w:color w:val="242424"/>
          <w:w w:val="105"/>
        </w:rPr>
        <w:t xml:space="preserve">and services </w:t>
      </w:r>
      <w:r w:rsidRPr="0082126E">
        <w:rPr>
          <w:rFonts w:eastAsia="Arial" w:cstheme="minorHAnsi"/>
          <w:color w:val="131313"/>
          <w:w w:val="105"/>
        </w:rPr>
        <w:t>provid</w:t>
      </w:r>
      <w:r w:rsidRPr="0082126E">
        <w:rPr>
          <w:rFonts w:eastAsia="Arial" w:cstheme="minorHAnsi"/>
          <w:color w:val="363636"/>
          <w:w w:val="105"/>
        </w:rPr>
        <w:t xml:space="preserve">ed </w:t>
      </w:r>
      <w:r w:rsidRPr="0082126E">
        <w:rPr>
          <w:rFonts w:eastAsia="Arial" w:cstheme="minorHAnsi"/>
          <w:color w:val="242424"/>
          <w:w w:val="105"/>
        </w:rPr>
        <w:t>by ACME</w:t>
      </w:r>
      <w:r w:rsidRPr="0082126E">
        <w:rPr>
          <w:rFonts w:eastAsia="Arial" w:cstheme="minorHAnsi"/>
          <w:color w:val="4B4B4B"/>
          <w:w w:val="105"/>
        </w:rPr>
        <w:t xml:space="preserve">. </w:t>
      </w:r>
    </w:p>
    <w:p w14:paraId="2B726BF0" w14:textId="77777777" w:rsidR="0082126E" w:rsidRPr="0082126E" w:rsidRDefault="0082126E" w:rsidP="0082126E">
      <w:pPr>
        <w:widowControl w:val="0"/>
        <w:autoSpaceDE w:val="0"/>
        <w:autoSpaceDN w:val="0"/>
        <w:spacing w:before="1" w:after="0" w:line="302" w:lineRule="auto"/>
        <w:ind w:left="408" w:right="251" w:hanging="1"/>
        <w:rPr>
          <w:rFonts w:eastAsia="Arial" w:cstheme="minorHAnsi"/>
          <w:color w:val="131313"/>
          <w:w w:val="105"/>
        </w:rPr>
      </w:pPr>
    </w:p>
    <w:p w14:paraId="5FA39BB8" w14:textId="77777777" w:rsidR="0082126E" w:rsidRPr="0082126E" w:rsidRDefault="0082126E" w:rsidP="0082126E">
      <w:pPr>
        <w:widowControl w:val="0"/>
        <w:autoSpaceDE w:val="0"/>
        <w:autoSpaceDN w:val="0"/>
        <w:spacing w:before="1" w:after="0" w:line="302" w:lineRule="auto"/>
        <w:ind w:left="408" w:right="251" w:hanging="1"/>
        <w:rPr>
          <w:rFonts w:eastAsia="Arial" w:cstheme="minorHAnsi"/>
        </w:rPr>
      </w:pPr>
      <w:r w:rsidRPr="0082126E">
        <w:rPr>
          <w:rFonts w:eastAsia="Arial" w:cstheme="minorHAnsi"/>
          <w:color w:val="131313"/>
          <w:w w:val="105"/>
        </w:rPr>
        <w:t>We are comm</w:t>
      </w:r>
      <w:r w:rsidRPr="0082126E">
        <w:rPr>
          <w:rFonts w:eastAsia="Arial" w:cstheme="minorHAnsi"/>
          <w:color w:val="363636"/>
          <w:w w:val="105"/>
        </w:rPr>
        <w:t>itted</w:t>
      </w:r>
      <w:r w:rsidRPr="0082126E">
        <w:rPr>
          <w:rFonts w:eastAsia="Arial" w:cstheme="minorHAnsi"/>
          <w:color w:val="363636"/>
          <w:spacing w:val="-8"/>
          <w:w w:val="105"/>
        </w:rPr>
        <w:t xml:space="preserve"> </w:t>
      </w:r>
      <w:r w:rsidRPr="0082126E">
        <w:rPr>
          <w:rFonts w:eastAsia="Arial" w:cstheme="minorHAnsi"/>
          <w:color w:val="242424"/>
          <w:w w:val="105"/>
        </w:rPr>
        <w:t>to:</w:t>
      </w:r>
    </w:p>
    <w:p w14:paraId="2299D144" w14:textId="77777777" w:rsidR="0082126E" w:rsidRPr="0082126E" w:rsidRDefault="0082126E" w:rsidP="0082126E">
      <w:pPr>
        <w:widowControl w:val="0"/>
        <w:autoSpaceDE w:val="0"/>
        <w:autoSpaceDN w:val="0"/>
        <w:spacing w:before="1" w:after="0" w:line="240" w:lineRule="auto"/>
        <w:rPr>
          <w:rFonts w:eastAsia="Arial" w:cstheme="minorHAnsi"/>
        </w:rPr>
      </w:pPr>
    </w:p>
    <w:p w14:paraId="01FDD501" w14:textId="77777777" w:rsidR="0082126E" w:rsidRPr="0082126E" w:rsidRDefault="0082126E" w:rsidP="0082126E">
      <w:pPr>
        <w:widowControl w:val="0"/>
        <w:numPr>
          <w:ilvl w:val="0"/>
          <w:numId w:val="2"/>
        </w:numPr>
        <w:tabs>
          <w:tab w:val="left" w:pos="858"/>
        </w:tabs>
        <w:autoSpaceDE w:val="0"/>
        <w:autoSpaceDN w:val="0"/>
        <w:spacing w:after="0" w:line="300" w:lineRule="auto"/>
        <w:ind w:right="258" w:hanging="224"/>
        <w:rPr>
          <w:rFonts w:eastAsia="Arial" w:cstheme="minorHAnsi"/>
        </w:rPr>
      </w:pPr>
      <w:r w:rsidRPr="0082126E">
        <w:rPr>
          <w:rFonts w:eastAsia="Arial" w:cstheme="minorHAnsi"/>
          <w:color w:val="131313"/>
          <w:w w:val="105"/>
        </w:rPr>
        <w:t xml:space="preserve">Comply </w:t>
      </w:r>
      <w:r w:rsidRPr="0082126E">
        <w:rPr>
          <w:rFonts w:eastAsia="Arial" w:cstheme="minorHAnsi"/>
          <w:color w:val="242424"/>
          <w:w w:val="105"/>
        </w:rPr>
        <w:t xml:space="preserve">with applicable </w:t>
      </w:r>
      <w:r w:rsidRPr="0082126E">
        <w:rPr>
          <w:rFonts w:eastAsia="Arial" w:cstheme="minorHAnsi"/>
          <w:color w:val="131313"/>
          <w:w w:val="105"/>
        </w:rPr>
        <w:t xml:space="preserve">compliance obligations related </w:t>
      </w:r>
      <w:r w:rsidRPr="0082126E">
        <w:rPr>
          <w:rFonts w:eastAsia="Arial" w:cstheme="minorHAnsi"/>
          <w:color w:val="242424"/>
          <w:w w:val="105"/>
        </w:rPr>
        <w:t>to our environmental aspects and energy</w:t>
      </w:r>
      <w:r w:rsidRPr="0082126E">
        <w:rPr>
          <w:rFonts w:eastAsia="Arial" w:cstheme="minorHAnsi"/>
          <w:color w:val="363636"/>
          <w:w w:val="105"/>
        </w:rPr>
        <w:t xml:space="preserve"> effi</w:t>
      </w:r>
      <w:r w:rsidRPr="0082126E">
        <w:rPr>
          <w:rFonts w:eastAsia="Arial" w:cstheme="minorHAnsi"/>
          <w:color w:val="131313"/>
          <w:w w:val="105"/>
        </w:rPr>
        <w:t>ci</w:t>
      </w:r>
      <w:r w:rsidRPr="0082126E">
        <w:rPr>
          <w:rFonts w:eastAsia="Arial" w:cstheme="minorHAnsi"/>
          <w:color w:val="131313"/>
          <w:spacing w:val="5"/>
          <w:w w:val="105"/>
        </w:rPr>
        <w:t>ency,</w:t>
      </w:r>
      <w:r w:rsidRPr="0082126E">
        <w:rPr>
          <w:rFonts w:eastAsia="Arial" w:cstheme="minorHAnsi"/>
          <w:color w:val="131313"/>
          <w:spacing w:val="-7"/>
          <w:w w:val="105"/>
        </w:rPr>
        <w:t xml:space="preserve"> </w:t>
      </w:r>
      <w:r w:rsidRPr="0082126E">
        <w:rPr>
          <w:rFonts w:eastAsia="Arial" w:cstheme="minorHAnsi"/>
          <w:color w:val="131313"/>
          <w:w w:val="105"/>
        </w:rPr>
        <w:t>use</w:t>
      </w:r>
      <w:r w:rsidRPr="0082126E">
        <w:rPr>
          <w:rFonts w:eastAsia="Arial" w:cstheme="minorHAnsi"/>
          <w:color w:val="131313"/>
          <w:spacing w:val="-5"/>
          <w:w w:val="105"/>
        </w:rPr>
        <w:t xml:space="preserve"> </w:t>
      </w:r>
      <w:r w:rsidRPr="0082126E">
        <w:rPr>
          <w:rFonts w:eastAsia="Arial" w:cstheme="minorHAnsi"/>
          <w:color w:val="242424"/>
          <w:w w:val="105"/>
        </w:rPr>
        <w:t>and</w:t>
      </w:r>
      <w:r w:rsidRPr="0082126E">
        <w:rPr>
          <w:rFonts w:eastAsia="Arial" w:cstheme="minorHAnsi"/>
          <w:color w:val="242424"/>
          <w:spacing w:val="-12"/>
          <w:w w:val="105"/>
        </w:rPr>
        <w:t xml:space="preserve"> </w:t>
      </w:r>
      <w:r w:rsidRPr="0082126E">
        <w:rPr>
          <w:rFonts w:eastAsia="Arial" w:cstheme="minorHAnsi"/>
          <w:color w:val="242424"/>
          <w:w w:val="105"/>
        </w:rPr>
        <w:t>consumption.</w:t>
      </w:r>
    </w:p>
    <w:p w14:paraId="01E13CCB" w14:textId="77777777" w:rsidR="0082126E" w:rsidRPr="0082126E" w:rsidRDefault="0082126E" w:rsidP="0082126E">
      <w:pPr>
        <w:widowControl w:val="0"/>
        <w:numPr>
          <w:ilvl w:val="0"/>
          <w:numId w:val="2"/>
        </w:numPr>
        <w:tabs>
          <w:tab w:val="left" w:pos="858"/>
        </w:tabs>
        <w:autoSpaceDE w:val="0"/>
        <w:autoSpaceDN w:val="0"/>
        <w:spacing w:before="88" w:after="0" w:line="300" w:lineRule="auto"/>
        <w:ind w:left="855" w:right="249" w:hanging="224"/>
        <w:rPr>
          <w:rFonts w:eastAsia="Arial" w:cstheme="minorHAnsi"/>
        </w:rPr>
      </w:pPr>
      <w:r w:rsidRPr="0082126E">
        <w:rPr>
          <w:rFonts w:eastAsia="Arial" w:cstheme="minorHAnsi"/>
          <w:color w:val="131313"/>
        </w:rPr>
        <w:t>Establi</w:t>
      </w:r>
      <w:r w:rsidRPr="0082126E">
        <w:rPr>
          <w:rFonts w:eastAsia="Arial" w:cstheme="minorHAnsi"/>
          <w:color w:val="363636"/>
        </w:rPr>
        <w:t xml:space="preserve">sh </w:t>
      </w:r>
      <w:r w:rsidRPr="0082126E">
        <w:rPr>
          <w:rFonts w:eastAsia="Arial" w:cstheme="minorHAnsi"/>
          <w:color w:val="242424"/>
        </w:rPr>
        <w:t>objectives that consider environmental stewardship and energy conservation as an</w:t>
      </w:r>
      <w:r w:rsidRPr="0082126E">
        <w:rPr>
          <w:rFonts w:eastAsia="Arial" w:cstheme="minorHAnsi"/>
          <w:color w:val="131313"/>
        </w:rPr>
        <w:t xml:space="preserve"> integral </w:t>
      </w:r>
      <w:r w:rsidRPr="0082126E">
        <w:rPr>
          <w:rFonts w:eastAsia="Arial" w:cstheme="minorHAnsi"/>
          <w:color w:val="242424"/>
        </w:rPr>
        <w:t xml:space="preserve">part </w:t>
      </w:r>
      <w:r w:rsidRPr="0082126E">
        <w:rPr>
          <w:rFonts w:eastAsia="Arial" w:cstheme="minorHAnsi"/>
          <w:color w:val="131313"/>
        </w:rPr>
        <w:t xml:space="preserve">of our </w:t>
      </w:r>
      <w:r w:rsidRPr="0082126E">
        <w:rPr>
          <w:rFonts w:eastAsia="Arial" w:cstheme="minorHAnsi"/>
          <w:color w:val="242424"/>
        </w:rPr>
        <w:t xml:space="preserve">business </w:t>
      </w:r>
      <w:r w:rsidRPr="0082126E">
        <w:rPr>
          <w:rFonts w:eastAsia="Arial" w:cstheme="minorHAnsi"/>
          <w:color w:val="131313"/>
        </w:rPr>
        <w:t>deci</w:t>
      </w:r>
      <w:r w:rsidRPr="0082126E">
        <w:rPr>
          <w:rFonts w:eastAsia="Arial" w:cstheme="minorHAnsi"/>
          <w:color w:val="363636"/>
        </w:rPr>
        <w:t>sion</w:t>
      </w:r>
      <w:r w:rsidRPr="0082126E">
        <w:rPr>
          <w:rFonts w:eastAsia="Arial" w:cstheme="minorHAnsi"/>
          <w:color w:val="666666"/>
        </w:rPr>
        <w:t>-</w:t>
      </w:r>
      <w:r w:rsidRPr="0082126E">
        <w:rPr>
          <w:rFonts w:eastAsia="Arial" w:cstheme="minorHAnsi"/>
          <w:color w:val="242424"/>
        </w:rPr>
        <w:t>making process.</w:t>
      </w:r>
    </w:p>
    <w:p w14:paraId="38E5D86B" w14:textId="77777777" w:rsidR="0082126E" w:rsidRPr="0082126E" w:rsidRDefault="0082126E" w:rsidP="0082126E">
      <w:pPr>
        <w:widowControl w:val="0"/>
        <w:numPr>
          <w:ilvl w:val="0"/>
          <w:numId w:val="2"/>
        </w:numPr>
        <w:tabs>
          <w:tab w:val="left" w:pos="853"/>
        </w:tabs>
        <w:autoSpaceDE w:val="0"/>
        <w:autoSpaceDN w:val="0"/>
        <w:spacing w:before="88" w:after="0" w:line="300" w:lineRule="auto"/>
        <w:ind w:right="256" w:hanging="234"/>
        <w:rPr>
          <w:rFonts w:eastAsia="Arial" w:cstheme="minorHAnsi"/>
        </w:rPr>
      </w:pPr>
      <w:r w:rsidRPr="0082126E">
        <w:rPr>
          <w:rFonts w:eastAsia="Arial" w:cstheme="minorHAnsi"/>
          <w:color w:val="242424"/>
          <w:w w:val="105"/>
        </w:rPr>
        <w:t xml:space="preserve">Ensure the </w:t>
      </w:r>
      <w:r w:rsidRPr="0082126E">
        <w:rPr>
          <w:rFonts w:eastAsia="Arial" w:cstheme="minorHAnsi"/>
          <w:color w:val="131313"/>
          <w:w w:val="105"/>
        </w:rPr>
        <w:t xml:space="preserve">availability </w:t>
      </w:r>
      <w:r w:rsidRPr="0082126E">
        <w:rPr>
          <w:rFonts w:eastAsia="Arial" w:cstheme="minorHAnsi"/>
          <w:color w:val="242424"/>
          <w:w w:val="105"/>
        </w:rPr>
        <w:t xml:space="preserve">of information </w:t>
      </w:r>
      <w:r w:rsidRPr="0082126E">
        <w:rPr>
          <w:rFonts w:eastAsia="Arial" w:cstheme="minorHAnsi"/>
          <w:color w:val="363636"/>
          <w:w w:val="105"/>
        </w:rPr>
        <w:t>an</w:t>
      </w:r>
      <w:r w:rsidRPr="0082126E">
        <w:rPr>
          <w:rFonts w:eastAsia="Arial" w:cstheme="minorHAnsi"/>
          <w:color w:val="131313"/>
          <w:w w:val="105"/>
        </w:rPr>
        <w:t xml:space="preserve">d </w:t>
      </w:r>
      <w:r w:rsidRPr="0082126E">
        <w:rPr>
          <w:rFonts w:eastAsia="Arial" w:cstheme="minorHAnsi"/>
          <w:color w:val="242424"/>
          <w:w w:val="105"/>
        </w:rPr>
        <w:t xml:space="preserve">necessary resources </w:t>
      </w:r>
      <w:r w:rsidRPr="0082126E">
        <w:rPr>
          <w:rFonts w:eastAsia="Arial" w:cstheme="minorHAnsi"/>
          <w:color w:val="131313"/>
          <w:w w:val="105"/>
        </w:rPr>
        <w:t xml:space="preserve">to </w:t>
      </w:r>
      <w:r w:rsidRPr="0082126E">
        <w:rPr>
          <w:rFonts w:eastAsia="Arial" w:cstheme="minorHAnsi"/>
          <w:color w:val="242424"/>
          <w:w w:val="105"/>
        </w:rPr>
        <w:t>achieve environmental and energy</w:t>
      </w:r>
      <w:r w:rsidRPr="0082126E">
        <w:rPr>
          <w:rFonts w:eastAsia="Arial" w:cstheme="minorHAnsi"/>
          <w:color w:val="242424"/>
          <w:spacing w:val="5"/>
          <w:w w:val="105"/>
        </w:rPr>
        <w:t xml:space="preserve"> </w:t>
      </w:r>
      <w:r w:rsidRPr="0082126E">
        <w:rPr>
          <w:rFonts w:eastAsia="Arial" w:cstheme="minorHAnsi"/>
          <w:color w:val="131313"/>
          <w:w w:val="105"/>
        </w:rPr>
        <w:t>objectives.</w:t>
      </w:r>
    </w:p>
    <w:p w14:paraId="64AC52D6" w14:textId="77777777" w:rsidR="0082126E" w:rsidRPr="0082126E" w:rsidRDefault="0082126E" w:rsidP="0082126E">
      <w:pPr>
        <w:widowControl w:val="0"/>
        <w:numPr>
          <w:ilvl w:val="0"/>
          <w:numId w:val="2"/>
        </w:numPr>
        <w:tabs>
          <w:tab w:val="left" w:pos="854"/>
        </w:tabs>
        <w:autoSpaceDE w:val="0"/>
        <w:autoSpaceDN w:val="0"/>
        <w:spacing w:before="93" w:after="0" w:line="300" w:lineRule="auto"/>
        <w:ind w:left="855" w:right="260" w:hanging="229"/>
        <w:rPr>
          <w:rFonts w:eastAsia="Arial" w:cstheme="minorHAnsi"/>
        </w:rPr>
      </w:pPr>
      <w:r w:rsidRPr="0082126E">
        <w:rPr>
          <w:rFonts w:eastAsia="Arial" w:cstheme="minorHAnsi"/>
          <w:color w:val="242424"/>
          <w:w w:val="105"/>
        </w:rPr>
        <w:t>Promote</w:t>
      </w:r>
      <w:r w:rsidRPr="0082126E">
        <w:rPr>
          <w:rFonts w:eastAsia="Arial" w:cstheme="minorHAnsi"/>
          <w:color w:val="242424"/>
          <w:spacing w:val="-9"/>
          <w:w w:val="105"/>
        </w:rPr>
        <w:t xml:space="preserve"> </w:t>
      </w:r>
      <w:r w:rsidRPr="0082126E">
        <w:rPr>
          <w:rFonts w:eastAsia="Arial" w:cstheme="minorHAnsi"/>
          <w:color w:val="131313"/>
          <w:w w:val="105"/>
        </w:rPr>
        <w:t>processes</w:t>
      </w:r>
      <w:r w:rsidRPr="0082126E">
        <w:rPr>
          <w:rFonts w:eastAsia="Arial" w:cstheme="minorHAnsi"/>
          <w:color w:val="131313"/>
          <w:spacing w:val="2"/>
          <w:w w:val="105"/>
        </w:rPr>
        <w:t xml:space="preserve"> </w:t>
      </w:r>
      <w:r w:rsidRPr="0082126E">
        <w:rPr>
          <w:rFonts w:eastAsia="Arial" w:cstheme="minorHAnsi"/>
          <w:color w:val="242424"/>
          <w:w w:val="105"/>
        </w:rPr>
        <w:t>and</w:t>
      </w:r>
      <w:r w:rsidRPr="0082126E">
        <w:rPr>
          <w:rFonts w:eastAsia="Arial" w:cstheme="minorHAnsi"/>
          <w:color w:val="242424"/>
          <w:spacing w:val="-20"/>
          <w:w w:val="105"/>
        </w:rPr>
        <w:t xml:space="preserve"> </w:t>
      </w:r>
      <w:r w:rsidRPr="0082126E">
        <w:rPr>
          <w:rFonts w:eastAsia="Arial" w:cstheme="minorHAnsi"/>
          <w:color w:val="363636"/>
          <w:w w:val="105"/>
        </w:rPr>
        <w:t>meth</w:t>
      </w:r>
      <w:r w:rsidRPr="0082126E">
        <w:rPr>
          <w:rFonts w:eastAsia="Arial" w:cstheme="minorHAnsi"/>
          <w:color w:val="131313"/>
          <w:w w:val="105"/>
        </w:rPr>
        <w:t>ods</w:t>
      </w:r>
      <w:r w:rsidRPr="0082126E">
        <w:rPr>
          <w:rFonts w:eastAsia="Arial" w:cstheme="minorHAnsi"/>
          <w:color w:val="131313"/>
          <w:spacing w:val="-28"/>
          <w:w w:val="105"/>
        </w:rPr>
        <w:t xml:space="preserve"> </w:t>
      </w:r>
      <w:r w:rsidRPr="0082126E">
        <w:rPr>
          <w:rFonts w:eastAsia="Arial" w:cstheme="minorHAnsi"/>
          <w:color w:val="131313"/>
          <w:w w:val="105"/>
        </w:rPr>
        <w:t>to</w:t>
      </w:r>
      <w:r w:rsidRPr="0082126E">
        <w:rPr>
          <w:rFonts w:eastAsia="Arial" w:cstheme="minorHAnsi"/>
          <w:color w:val="131313"/>
          <w:spacing w:val="4"/>
          <w:w w:val="105"/>
        </w:rPr>
        <w:t xml:space="preserve"> </w:t>
      </w:r>
      <w:r w:rsidRPr="0082126E">
        <w:rPr>
          <w:rFonts w:eastAsia="Arial" w:cstheme="minorHAnsi"/>
          <w:color w:val="242424"/>
          <w:w w:val="105"/>
        </w:rPr>
        <w:t>protect</w:t>
      </w:r>
      <w:r w:rsidRPr="0082126E">
        <w:rPr>
          <w:rFonts w:eastAsia="Arial" w:cstheme="minorHAnsi"/>
          <w:color w:val="242424"/>
          <w:spacing w:val="-3"/>
          <w:w w:val="105"/>
        </w:rPr>
        <w:t xml:space="preserve"> </w:t>
      </w:r>
      <w:r w:rsidRPr="0082126E">
        <w:rPr>
          <w:rFonts w:eastAsia="Arial" w:cstheme="minorHAnsi"/>
          <w:color w:val="131313"/>
          <w:w w:val="105"/>
        </w:rPr>
        <w:t>the</w:t>
      </w:r>
      <w:r w:rsidRPr="0082126E">
        <w:rPr>
          <w:rFonts w:eastAsia="Arial" w:cstheme="minorHAnsi"/>
          <w:color w:val="131313"/>
          <w:spacing w:val="-17"/>
          <w:w w:val="105"/>
        </w:rPr>
        <w:t xml:space="preserve"> </w:t>
      </w:r>
      <w:r w:rsidRPr="0082126E">
        <w:rPr>
          <w:rFonts w:eastAsia="Arial" w:cstheme="minorHAnsi"/>
          <w:color w:val="242424"/>
          <w:w w:val="105"/>
        </w:rPr>
        <w:t>environment</w:t>
      </w:r>
      <w:r w:rsidRPr="0082126E">
        <w:rPr>
          <w:rFonts w:eastAsia="Arial" w:cstheme="minorHAnsi"/>
          <w:color w:val="242424"/>
          <w:spacing w:val="10"/>
          <w:w w:val="105"/>
        </w:rPr>
        <w:t xml:space="preserve"> </w:t>
      </w:r>
      <w:r w:rsidRPr="0082126E">
        <w:rPr>
          <w:rFonts w:eastAsia="Arial" w:cstheme="minorHAnsi"/>
          <w:color w:val="242424"/>
          <w:w w:val="105"/>
        </w:rPr>
        <w:t>and</w:t>
      </w:r>
      <w:r w:rsidRPr="0082126E">
        <w:rPr>
          <w:rFonts w:eastAsia="Arial" w:cstheme="minorHAnsi"/>
          <w:color w:val="242424"/>
          <w:spacing w:val="-19"/>
          <w:w w:val="105"/>
        </w:rPr>
        <w:t xml:space="preserve"> </w:t>
      </w:r>
      <w:r w:rsidRPr="0082126E">
        <w:rPr>
          <w:rFonts w:eastAsia="Arial" w:cstheme="minorHAnsi"/>
          <w:color w:val="131313"/>
          <w:w w:val="105"/>
        </w:rPr>
        <w:t>improv</w:t>
      </w:r>
      <w:r w:rsidRPr="0082126E">
        <w:rPr>
          <w:rFonts w:eastAsia="Arial" w:cstheme="minorHAnsi"/>
          <w:color w:val="131313"/>
          <w:spacing w:val="-12"/>
          <w:w w:val="105"/>
        </w:rPr>
        <w:t xml:space="preserve"> </w:t>
      </w:r>
      <w:r w:rsidRPr="0082126E">
        <w:rPr>
          <w:rFonts w:eastAsia="Arial" w:cstheme="minorHAnsi"/>
          <w:color w:val="363636"/>
          <w:w w:val="105"/>
        </w:rPr>
        <w:t>e</w:t>
      </w:r>
      <w:r w:rsidRPr="0082126E">
        <w:rPr>
          <w:rFonts w:eastAsia="Arial" w:cstheme="minorHAnsi"/>
          <w:color w:val="363636"/>
          <w:spacing w:val="-21"/>
          <w:w w:val="105"/>
        </w:rPr>
        <w:t xml:space="preserve"> </w:t>
      </w:r>
      <w:r w:rsidRPr="0082126E">
        <w:rPr>
          <w:rFonts w:eastAsia="Arial" w:cstheme="minorHAnsi"/>
          <w:color w:val="242424"/>
          <w:w w:val="105"/>
        </w:rPr>
        <w:t>energy</w:t>
      </w:r>
      <w:r w:rsidRPr="0082126E">
        <w:rPr>
          <w:rFonts w:eastAsia="Arial" w:cstheme="minorHAnsi"/>
          <w:color w:val="242424"/>
          <w:spacing w:val="-8"/>
          <w:w w:val="105"/>
        </w:rPr>
        <w:t xml:space="preserve"> </w:t>
      </w:r>
      <w:r w:rsidRPr="0082126E">
        <w:rPr>
          <w:rFonts w:eastAsia="Arial" w:cstheme="minorHAnsi"/>
          <w:color w:val="242424"/>
          <w:w w:val="105"/>
        </w:rPr>
        <w:t>efficiency</w:t>
      </w:r>
      <w:r w:rsidRPr="0082126E">
        <w:rPr>
          <w:rFonts w:eastAsia="Arial" w:cstheme="minorHAnsi"/>
          <w:color w:val="242424"/>
          <w:spacing w:val="-2"/>
          <w:w w:val="105"/>
        </w:rPr>
        <w:t xml:space="preserve"> </w:t>
      </w:r>
      <w:r w:rsidRPr="0082126E">
        <w:rPr>
          <w:rFonts w:eastAsia="Arial" w:cstheme="minorHAnsi"/>
          <w:color w:val="242424"/>
          <w:w w:val="105"/>
        </w:rPr>
        <w:t>when</w:t>
      </w:r>
      <w:r w:rsidRPr="0082126E">
        <w:rPr>
          <w:rFonts w:eastAsia="Arial" w:cstheme="minorHAnsi"/>
          <w:color w:val="131313"/>
          <w:w w:val="105"/>
        </w:rPr>
        <w:t xml:space="preserve"> purchasing </w:t>
      </w:r>
      <w:r w:rsidRPr="0082126E">
        <w:rPr>
          <w:rFonts w:eastAsia="Arial" w:cstheme="minorHAnsi"/>
          <w:color w:val="242424"/>
          <w:w w:val="105"/>
        </w:rPr>
        <w:t xml:space="preserve">products </w:t>
      </w:r>
      <w:r w:rsidRPr="0082126E">
        <w:rPr>
          <w:rFonts w:eastAsia="Arial" w:cstheme="minorHAnsi"/>
          <w:color w:val="131313"/>
          <w:w w:val="105"/>
        </w:rPr>
        <w:t>and</w:t>
      </w:r>
      <w:r w:rsidRPr="0082126E">
        <w:rPr>
          <w:rFonts w:eastAsia="Arial" w:cstheme="minorHAnsi"/>
          <w:color w:val="131313"/>
          <w:spacing w:val="6"/>
          <w:w w:val="105"/>
        </w:rPr>
        <w:t xml:space="preserve"> </w:t>
      </w:r>
      <w:r w:rsidRPr="0082126E">
        <w:rPr>
          <w:rFonts w:eastAsia="Arial" w:cstheme="minorHAnsi"/>
          <w:color w:val="242424"/>
          <w:spacing w:val="2"/>
          <w:w w:val="105"/>
        </w:rPr>
        <w:t>services</w:t>
      </w:r>
      <w:r w:rsidRPr="0082126E">
        <w:rPr>
          <w:rFonts w:eastAsia="Arial" w:cstheme="minorHAnsi"/>
          <w:color w:val="4B4B4B"/>
          <w:spacing w:val="2"/>
          <w:w w:val="105"/>
        </w:rPr>
        <w:t>.</w:t>
      </w:r>
    </w:p>
    <w:p w14:paraId="41F2C95D" w14:textId="77777777" w:rsidR="0082126E" w:rsidRPr="0082126E" w:rsidRDefault="0082126E" w:rsidP="0082126E">
      <w:pPr>
        <w:widowControl w:val="0"/>
        <w:numPr>
          <w:ilvl w:val="0"/>
          <w:numId w:val="2"/>
        </w:numPr>
        <w:tabs>
          <w:tab w:val="left" w:pos="854"/>
        </w:tabs>
        <w:autoSpaceDE w:val="0"/>
        <w:autoSpaceDN w:val="0"/>
        <w:spacing w:before="93" w:after="0" w:line="300" w:lineRule="auto"/>
        <w:ind w:left="850" w:right="257" w:hanging="224"/>
        <w:rPr>
          <w:rFonts w:eastAsia="Arial" w:cstheme="minorHAnsi"/>
        </w:rPr>
      </w:pPr>
      <w:r w:rsidRPr="0082126E">
        <w:rPr>
          <w:rFonts w:eastAsia="Arial" w:cstheme="minorHAnsi"/>
          <w:color w:val="242424"/>
          <w:w w:val="105"/>
        </w:rPr>
        <w:t xml:space="preserve">Promote sustainability and </w:t>
      </w:r>
      <w:r w:rsidRPr="0082126E">
        <w:rPr>
          <w:rFonts w:eastAsia="Arial" w:cstheme="minorHAnsi"/>
          <w:color w:val="131313"/>
          <w:w w:val="105"/>
        </w:rPr>
        <w:t>conserva</w:t>
      </w:r>
      <w:r w:rsidRPr="0082126E">
        <w:rPr>
          <w:rFonts w:eastAsia="Arial" w:cstheme="minorHAnsi"/>
          <w:color w:val="363636"/>
          <w:spacing w:val="3"/>
          <w:w w:val="105"/>
        </w:rPr>
        <w:t>ti</w:t>
      </w:r>
      <w:r w:rsidRPr="0082126E">
        <w:rPr>
          <w:rFonts w:eastAsia="Arial" w:cstheme="minorHAnsi"/>
          <w:color w:val="131313"/>
          <w:spacing w:val="3"/>
          <w:w w:val="105"/>
        </w:rPr>
        <w:t xml:space="preserve">on </w:t>
      </w:r>
      <w:r w:rsidRPr="0082126E">
        <w:rPr>
          <w:rFonts w:eastAsia="Arial" w:cstheme="minorHAnsi"/>
          <w:color w:val="131313"/>
          <w:w w:val="105"/>
        </w:rPr>
        <w:t xml:space="preserve">of </w:t>
      </w:r>
      <w:r w:rsidRPr="0082126E">
        <w:rPr>
          <w:rFonts w:eastAsia="Arial" w:cstheme="minorHAnsi"/>
          <w:color w:val="242424"/>
          <w:w w:val="105"/>
        </w:rPr>
        <w:t>resources by reducing</w:t>
      </w:r>
      <w:r w:rsidRPr="0082126E">
        <w:rPr>
          <w:rFonts w:eastAsia="Arial" w:cstheme="minorHAnsi"/>
          <w:color w:val="4B4B4B"/>
          <w:w w:val="105"/>
        </w:rPr>
        <w:t xml:space="preserve">, </w:t>
      </w:r>
      <w:r w:rsidRPr="0082126E">
        <w:rPr>
          <w:rFonts w:eastAsia="Arial" w:cstheme="minorHAnsi"/>
          <w:color w:val="242424"/>
          <w:w w:val="105"/>
        </w:rPr>
        <w:t xml:space="preserve">reusing, and </w:t>
      </w:r>
      <w:r w:rsidRPr="0082126E">
        <w:rPr>
          <w:rFonts w:eastAsia="Arial" w:cstheme="minorHAnsi"/>
          <w:color w:val="131313"/>
          <w:w w:val="105"/>
        </w:rPr>
        <w:t>r</w:t>
      </w:r>
      <w:r w:rsidRPr="0082126E">
        <w:rPr>
          <w:rFonts w:eastAsia="Arial" w:cstheme="minorHAnsi"/>
          <w:color w:val="363636"/>
          <w:w w:val="105"/>
        </w:rPr>
        <w:t>e</w:t>
      </w:r>
      <w:r w:rsidRPr="0082126E">
        <w:rPr>
          <w:rFonts w:eastAsia="Arial" w:cstheme="minorHAnsi"/>
          <w:color w:val="131313"/>
          <w:w w:val="105"/>
        </w:rPr>
        <w:t xml:space="preserve">cycling raw materials, </w:t>
      </w:r>
      <w:r w:rsidRPr="0082126E">
        <w:rPr>
          <w:rFonts w:eastAsia="Arial" w:cstheme="minorHAnsi"/>
          <w:color w:val="363636"/>
          <w:w w:val="105"/>
        </w:rPr>
        <w:t>ene</w:t>
      </w:r>
      <w:r w:rsidRPr="0082126E">
        <w:rPr>
          <w:rFonts w:eastAsia="Arial" w:cstheme="minorHAnsi"/>
          <w:color w:val="131313"/>
          <w:w w:val="105"/>
        </w:rPr>
        <w:t>r</w:t>
      </w:r>
      <w:r w:rsidRPr="0082126E">
        <w:rPr>
          <w:rFonts w:eastAsia="Arial" w:cstheme="minorHAnsi"/>
          <w:color w:val="363636"/>
          <w:w w:val="105"/>
        </w:rPr>
        <w:t xml:space="preserve">gy, </w:t>
      </w:r>
      <w:r w:rsidRPr="0082126E">
        <w:rPr>
          <w:rFonts w:eastAsia="Arial" w:cstheme="minorHAnsi"/>
          <w:color w:val="242424"/>
          <w:w w:val="105"/>
        </w:rPr>
        <w:t>and</w:t>
      </w:r>
      <w:r w:rsidRPr="0082126E">
        <w:rPr>
          <w:rFonts w:eastAsia="Arial" w:cstheme="minorHAnsi"/>
          <w:color w:val="242424"/>
          <w:spacing w:val="-32"/>
          <w:w w:val="105"/>
        </w:rPr>
        <w:t xml:space="preserve"> </w:t>
      </w:r>
      <w:r w:rsidRPr="0082126E">
        <w:rPr>
          <w:rFonts w:eastAsia="Arial" w:cstheme="minorHAnsi"/>
          <w:color w:val="242424"/>
          <w:w w:val="105"/>
        </w:rPr>
        <w:t>wastes.</w:t>
      </w:r>
    </w:p>
    <w:p w14:paraId="1A23C4A9" w14:textId="77777777" w:rsidR="0082126E" w:rsidRPr="0082126E" w:rsidRDefault="0082126E" w:rsidP="0082126E">
      <w:pPr>
        <w:widowControl w:val="0"/>
        <w:numPr>
          <w:ilvl w:val="0"/>
          <w:numId w:val="2"/>
        </w:numPr>
        <w:tabs>
          <w:tab w:val="left" w:pos="853"/>
        </w:tabs>
        <w:autoSpaceDE w:val="0"/>
        <w:autoSpaceDN w:val="0"/>
        <w:spacing w:before="92" w:after="0" w:line="240" w:lineRule="auto"/>
        <w:ind w:left="853" w:hanging="227"/>
        <w:rPr>
          <w:rFonts w:eastAsia="Arial" w:cstheme="minorHAnsi"/>
        </w:rPr>
      </w:pPr>
      <w:r w:rsidRPr="0082126E">
        <w:rPr>
          <w:rFonts w:eastAsia="Arial" w:cstheme="minorHAnsi"/>
          <w:color w:val="242424"/>
          <w:w w:val="105"/>
        </w:rPr>
        <w:t xml:space="preserve">Establish </w:t>
      </w:r>
      <w:r w:rsidRPr="0082126E">
        <w:rPr>
          <w:rFonts w:eastAsia="Arial" w:cstheme="minorHAnsi"/>
          <w:color w:val="131313"/>
          <w:w w:val="105"/>
        </w:rPr>
        <w:t xml:space="preserve">design </w:t>
      </w:r>
      <w:r w:rsidRPr="0082126E">
        <w:rPr>
          <w:rFonts w:eastAsia="Arial" w:cstheme="minorHAnsi"/>
          <w:color w:val="242424"/>
          <w:w w:val="105"/>
        </w:rPr>
        <w:t>activities that support environmental and energy</w:t>
      </w:r>
      <w:r w:rsidRPr="0082126E">
        <w:rPr>
          <w:rFonts w:eastAsia="Arial" w:cstheme="minorHAnsi"/>
          <w:color w:val="242424"/>
          <w:spacing w:val="4"/>
          <w:w w:val="105"/>
        </w:rPr>
        <w:t xml:space="preserve"> </w:t>
      </w:r>
      <w:r w:rsidRPr="0082126E">
        <w:rPr>
          <w:rFonts w:eastAsia="Arial" w:cstheme="minorHAnsi"/>
          <w:color w:val="131313"/>
          <w:w w:val="105"/>
        </w:rPr>
        <w:t>improvement.</w:t>
      </w:r>
    </w:p>
    <w:p w14:paraId="693C52FF" w14:textId="77777777" w:rsidR="0082126E" w:rsidRPr="0082126E" w:rsidRDefault="0082126E" w:rsidP="0082126E">
      <w:pPr>
        <w:widowControl w:val="0"/>
        <w:numPr>
          <w:ilvl w:val="0"/>
          <w:numId w:val="2"/>
        </w:numPr>
        <w:tabs>
          <w:tab w:val="left" w:pos="854"/>
        </w:tabs>
        <w:autoSpaceDE w:val="0"/>
        <w:autoSpaceDN w:val="0"/>
        <w:spacing w:before="141" w:after="0" w:line="300" w:lineRule="auto"/>
        <w:ind w:left="855" w:right="259" w:hanging="234"/>
        <w:rPr>
          <w:rFonts w:eastAsia="Arial" w:cstheme="minorHAnsi"/>
        </w:rPr>
      </w:pPr>
      <w:r w:rsidRPr="0082126E">
        <w:rPr>
          <w:rFonts w:eastAsia="Arial" w:cstheme="minorHAnsi"/>
          <w:color w:val="131313"/>
          <w:w w:val="105"/>
        </w:rPr>
        <w:t xml:space="preserve">Develop </w:t>
      </w:r>
      <w:r w:rsidRPr="0082126E">
        <w:rPr>
          <w:rFonts w:eastAsia="Arial" w:cstheme="minorHAnsi"/>
          <w:color w:val="242424"/>
          <w:w w:val="105"/>
        </w:rPr>
        <w:t xml:space="preserve">employee knowledge and understanding </w:t>
      </w:r>
      <w:r w:rsidRPr="0082126E">
        <w:rPr>
          <w:rFonts w:eastAsia="Arial" w:cstheme="minorHAnsi"/>
          <w:color w:val="131313"/>
          <w:w w:val="105"/>
        </w:rPr>
        <w:t xml:space="preserve">of </w:t>
      </w:r>
      <w:r w:rsidRPr="0082126E">
        <w:rPr>
          <w:rFonts w:eastAsia="Arial" w:cstheme="minorHAnsi"/>
          <w:color w:val="363636"/>
          <w:w w:val="105"/>
        </w:rPr>
        <w:t>envi</w:t>
      </w:r>
      <w:r w:rsidRPr="0082126E">
        <w:rPr>
          <w:rFonts w:eastAsia="Arial" w:cstheme="minorHAnsi"/>
          <w:color w:val="131313"/>
          <w:w w:val="105"/>
        </w:rPr>
        <w:t>ronm</w:t>
      </w:r>
      <w:r w:rsidRPr="0082126E">
        <w:rPr>
          <w:rFonts w:eastAsia="Arial" w:cstheme="minorHAnsi"/>
          <w:color w:val="363636"/>
          <w:w w:val="105"/>
        </w:rPr>
        <w:t xml:space="preserve">ental </w:t>
      </w:r>
      <w:r w:rsidRPr="0082126E">
        <w:rPr>
          <w:rFonts w:eastAsia="Arial" w:cstheme="minorHAnsi"/>
          <w:color w:val="242424"/>
          <w:w w:val="105"/>
        </w:rPr>
        <w:t xml:space="preserve">and </w:t>
      </w:r>
      <w:r w:rsidRPr="0082126E">
        <w:rPr>
          <w:rFonts w:eastAsia="Arial" w:cstheme="minorHAnsi"/>
          <w:color w:val="363636"/>
          <w:w w:val="105"/>
        </w:rPr>
        <w:t>e</w:t>
      </w:r>
      <w:r w:rsidRPr="0082126E">
        <w:rPr>
          <w:rFonts w:eastAsia="Arial" w:cstheme="minorHAnsi"/>
          <w:color w:val="131313"/>
          <w:w w:val="105"/>
        </w:rPr>
        <w:t>n</w:t>
      </w:r>
      <w:r w:rsidRPr="0082126E">
        <w:rPr>
          <w:rFonts w:eastAsia="Arial" w:cstheme="minorHAnsi"/>
          <w:color w:val="363636"/>
          <w:w w:val="105"/>
        </w:rPr>
        <w:t xml:space="preserve">ergy </w:t>
      </w:r>
      <w:r w:rsidRPr="0082126E">
        <w:rPr>
          <w:rFonts w:eastAsia="Arial" w:cstheme="minorHAnsi"/>
          <w:color w:val="242424"/>
          <w:w w:val="105"/>
        </w:rPr>
        <w:t>issues related to</w:t>
      </w:r>
      <w:r w:rsidRPr="0082126E">
        <w:rPr>
          <w:rFonts w:eastAsia="Arial" w:cstheme="minorHAnsi"/>
          <w:color w:val="131313"/>
          <w:w w:val="105"/>
        </w:rPr>
        <w:t xml:space="preserve"> job </w:t>
      </w:r>
      <w:r w:rsidRPr="0082126E">
        <w:rPr>
          <w:rFonts w:eastAsia="Arial" w:cstheme="minorHAnsi"/>
          <w:color w:val="363636"/>
          <w:w w:val="105"/>
        </w:rPr>
        <w:t>f</w:t>
      </w:r>
      <w:r w:rsidRPr="0082126E">
        <w:rPr>
          <w:rFonts w:eastAsia="Arial" w:cstheme="minorHAnsi"/>
          <w:color w:val="131313"/>
          <w:w w:val="105"/>
        </w:rPr>
        <w:t>unction</w:t>
      </w:r>
      <w:r w:rsidRPr="0082126E">
        <w:rPr>
          <w:rFonts w:eastAsia="Arial" w:cstheme="minorHAnsi"/>
          <w:color w:val="131313"/>
          <w:spacing w:val="2"/>
          <w:w w:val="105"/>
        </w:rPr>
        <w:t>s</w:t>
      </w:r>
      <w:r w:rsidRPr="0082126E">
        <w:rPr>
          <w:rFonts w:eastAsia="Arial" w:cstheme="minorHAnsi"/>
          <w:color w:val="4B4B4B"/>
          <w:spacing w:val="2"/>
          <w:w w:val="105"/>
        </w:rPr>
        <w:t>.</w:t>
      </w:r>
    </w:p>
    <w:p w14:paraId="4A48E50A" w14:textId="77777777" w:rsidR="0082126E" w:rsidRPr="0082126E" w:rsidRDefault="0082126E" w:rsidP="0082126E">
      <w:pPr>
        <w:widowControl w:val="0"/>
        <w:numPr>
          <w:ilvl w:val="0"/>
          <w:numId w:val="2"/>
        </w:numPr>
        <w:tabs>
          <w:tab w:val="left" w:pos="849"/>
        </w:tabs>
        <w:autoSpaceDE w:val="0"/>
        <w:autoSpaceDN w:val="0"/>
        <w:spacing w:before="88" w:after="0" w:line="300" w:lineRule="auto"/>
        <w:ind w:left="851" w:right="265" w:hanging="235"/>
        <w:rPr>
          <w:rFonts w:eastAsia="Arial" w:cstheme="minorHAnsi"/>
        </w:rPr>
      </w:pPr>
      <w:r w:rsidRPr="0082126E">
        <w:rPr>
          <w:rFonts w:eastAsia="Arial" w:cstheme="minorHAnsi"/>
          <w:color w:val="131313"/>
          <w:w w:val="105"/>
        </w:rPr>
        <w:t>Communic</w:t>
      </w:r>
      <w:r w:rsidRPr="0082126E">
        <w:rPr>
          <w:rFonts w:eastAsia="Arial" w:cstheme="minorHAnsi"/>
          <w:color w:val="363636"/>
          <w:w w:val="105"/>
        </w:rPr>
        <w:t xml:space="preserve">ate </w:t>
      </w:r>
      <w:r w:rsidRPr="0082126E">
        <w:rPr>
          <w:rFonts w:eastAsia="Arial" w:cstheme="minorHAnsi"/>
          <w:color w:val="131313"/>
          <w:w w:val="105"/>
        </w:rPr>
        <w:t xml:space="preserve">the </w:t>
      </w:r>
      <w:r w:rsidRPr="0082126E">
        <w:rPr>
          <w:rFonts w:eastAsia="Arial" w:cstheme="minorHAnsi"/>
          <w:color w:val="242424"/>
          <w:w w:val="105"/>
        </w:rPr>
        <w:t xml:space="preserve">environmental and energy policy to all persons working for </w:t>
      </w:r>
      <w:r w:rsidRPr="0082126E">
        <w:rPr>
          <w:rFonts w:eastAsia="Arial" w:cstheme="minorHAnsi"/>
          <w:color w:val="131313"/>
          <w:w w:val="105"/>
        </w:rPr>
        <w:t xml:space="preserve">or </w:t>
      </w:r>
      <w:r w:rsidRPr="0082126E">
        <w:rPr>
          <w:rFonts w:eastAsia="Arial" w:cstheme="minorHAnsi"/>
          <w:color w:val="242424"/>
          <w:w w:val="105"/>
        </w:rPr>
        <w:t xml:space="preserve">on </w:t>
      </w:r>
      <w:r w:rsidRPr="0082126E">
        <w:rPr>
          <w:rFonts w:eastAsia="Arial" w:cstheme="minorHAnsi"/>
          <w:color w:val="242424"/>
          <w:spacing w:val="2"/>
          <w:w w:val="105"/>
        </w:rPr>
        <w:t>b</w:t>
      </w:r>
      <w:r w:rsidRPr="0082126E">
        <w:rPr>
          <w:rFonts w:eastAsia="Arial" w:cstheme="minorHAnsi"/>
          <w:color w:val="4B4B4B"/>
          <w:spacing w:val="2"/>
          <w:w w:val="105"/>
        </w:rPr>
        <w:t>e</w:t>
      </w:r>
      <w:r w:rsidRPr="0082126E">
        <w:rPr>
          <w:rFonts w:eastAsia="Arial" w:cstheme="minorHAnsi"/>
          <w:color w:val="242424"/>
          <w:spacing w:val="2"/>
          <w:w w:val="105"/>
        </w:rPr>
        <w:t xml:space="preserve">half </w:t>
      </w:r>
      <w:r w:rsidRPr="0082126E">
        <w:rPr>
          <w:rFonts w:eastAsia="Arial" w:cstheme="minorHAnsi"/>
          <w:color w:val="242424"/>
          <w:w w:val="105"/>
        </w:rPr>
        <w:t>of our</w:t>
      </w:r>
      <w:r w:rsidRPr="0082126E">
        <w:rPr>
          <w:rFonts w:eastAsia="Arial" w:cstheme="minorHAnsi"/>
          <w:color w:val="131313"/>
          <w:w w:val="105"/>
        </w:rPr>
        <w:t xml:space="preserve"> org</w:t>
      </w:r>
      <w:r w:rsidRPr="0082126E">
        <w:rPr>
          <w:rFonts w:eastAsia="Arial" w:cstheme="minorHAnsi"/>
          <w:color w:val="363636"/>
          <w:w w:val="105"/>
        </w:rPr>
        <w:t>anizat</w:t>
      </w:r>
      <w:r w:rsidRPr="0082126E">
        <w:rPr>
          <w:rFonts w:eastAsia="Arial" w:cstheme="minorHAnsi"/>
          <w:color w:val="131313"/>
          <w:w w:val="105"/>
        </w:rPr>
        <w:t xml:space="preserve">ion </w:t>
      </w:r>
      <w:r w:rsidRPr="0082126E">
        <w:rPr>
          <w:rFonts w:eastAsia="Arial" w:cstheme="minorHAnsi"/>
          <w:color w:val="242424"/>
          <w:w w:val="105"/>
        </w:rPr>
        <w:t xml:space="preserve">and make </w:t>
      </w:r>
      <w:r w:rsidRPr="0082126E">
        <w:rPr>
          <w:rFonts w:eastAsia="Arial" w:cstheme="minorHAnsi"/>
          <w:color w:val="131313"/>
          <w:w w:val="105"/>
        </w:rPr>
        <w:t xml:space="preserve">it </w:t>
      </w:r>
      <w:r w:rsidRPr="0082126E">
        <w:rPr>
          <w:rFonts w:eastAsia="Arial" w:cstheme="minorHAnsi"/>
          <w:color w:val="242424"/>
          <w:w w:val="105"/>
        </w:rPr>
        <w:t xml:space="preserve">available </w:t>
      </w:r>
      <w:r w:rsidRPr="0082126E">
        <w:rPr>
          <w:rFonts w:eastAsia="Arial" w:cstheme="minorHAnsi"/>
          <w:color w:val="131313"/>
          <w:w w:val="105"/>
        </w:rPr>
        <w:t xml:space="preserve">to </w:t>
      </w:r>
      <w:r w:rsidRPr="0082126E">
        <w:rPr>
          <w:rFonts w:eastAsia="Arial" w:cstheme="minorHAnsi"/>
          <w:color w:val="242424"/>
          <w:w w:val="105"/>
        </w:rPr>
        <w:t>the</w:t>
      </w:r>
      <w:r w:rsidRPr="0082126E">
        <w:rPr>
          <w:rFonts w:eastAsia="Arial" w:cstheme="minorHAnsi"/>
          <w:color w:val="242424"/>
          <w:spacing w:val="-15"/>
          <w:w w:val="105"/>
        </w:rPr>
        <w:t xml:space="preserve"> </w:t>
      </w:r>
      <w:r w:rsidRPr="0082126E">
        <w:rPr>
          <w:rFonts w:eastAsia="Arial" w:cstheme="minorHAnsi"/>
          <w:color w:val="131313"/>
          <w:spacing w:val="2"/>
          <w:w w:val="105"/>
        </w:rPr>
        <w:t>publ</w:t>
      </w:r>
      <w:r w:rsidRPr="0082126E">
        <w:rPr>
          <w:rFonts w:eastAsia="Arial" w:cstheme="minorHAnsi"/>
          <w:color w:val="363636"/>
          <w:spacing w:val="2"/>
          <w:w w:val="105"/>
        </w:rPr>
        <w:t>i</w:t>
      </w:r>
      <w:r w:rsidRPr="0082126E">
        <w:rPr>
          <w:rFonts w:eastAsia="Arial" w:cstheme="minorHAnsi"/>
          <w:color w:val="131313"/>
          <w:spacing w:val="2"/>
          <w:w w:val="105"/>
        </w:rPr>
        <w:t>c</w:t>
      </w:r>
      <w:r w:rsidRPr="0082126E">
        <w:rPr>
          <w:rFonts w:eastAsia="Arial" w:cstheme="minorHAnsi"/>
          <w:color w:val="666666"/>
          <w:spacing w:val="2"/>
          <w:w w:val="105"/>
        </w:rPr>
        <w:t>.</w:t>
      </w:r>
    </w:p>
    <w:p w14:paraId="698799C1" w14:textId="77777777" w:rsidR="0082126E" w:rsidRPr="0082126E" w:rsidRDefault="0082126E" w:rsidP="0082126E">
      <w:pPr>
        <w:widowControl w:val="0"/>
        <w:autoSpaceDE w:val="0"/>
        <w:autoSpaceDN w:val="0"/>
        <w:spacing w:before="7" w:after="0" w:line="240" w:lineRule="auto"/>
        <w:rPr>
          <w:rFonts w:eastAsia="Arial" w:cstheme="minorHAnsi"/>
        </w:rPr>
      </w:pPr>
    </w:p>
    <w:p w14:paraId="12227B40" w14:textId="77777777" w:rsidR="0082126E" w:rsidRPr="0082126E" w:rsidRDefault="0082126E" w:rsidP="0082126E">
      <w:pPr>
        <w:widowControl w:val="0"/>
        <w:autoSpaceDE w:val="0"/>
        <w:autoSpaceDN w:val="0"/>
        <w:spacing w:after="0" w:line="300" w:lineRule="auto"/>
        <w:ind w:left="397" w:right="264" w:hanging="9"/>
        <w:rPr>
          <w:rFonts w:eastAsia="Arial" w:cstheme="minorHAnsi"/>
        </w:rPr>
      </w:pPr>
      <w:r w:rsidRPr="0082126E">
        <w:rPr>
          <w:rFonts w:eastAsia="Arial" w:cstheme="minorHAnsi"/>
          <w:color w:val="242424"/>
          <w:w w:val="110"/>
        </w:rPr>
        <w:t xml:space="preserve">Implementation </w:t>
      </w:r>
      <w:r w:rsidRPr="0082126E">
        <w:rPr>
          <w:rFonts w:eastAsia="Arial" w:cstheme="minorHAnsi"/>
          <w:color w:val="131313"/>
          <w:w w:val="110"/>
        </w:rPr>
        <w:t xml:space="preserve">of </w:t>
      </w:r>
      <w:r w:rsidRPr="0082126E">
        <w:rPr>
          <w:rFonts w:eastAsia="Arial" w:cstheme="minorHAnsi"/>
          <w:color w:val="242424"/>
          <w:w w:val="110"/>
        </w:rPr>
        <w:t xml:space="preserve">this </w:t>
      </w:r>
      <w:r w:rsidRPr="0082126E">
        <w:rPr>
          <w:rFonts w:eastAsia="Arial" w:cstheme="minorHAnsi"/>
          <w:color w:val="131313"/>
          <w:w w:val="110"/>
        </w:rPr>
        <w:t>po</w:t>
      </w:r>
      <w:r w:rsidRPr="0082126E">
        <w:rPr>
          <w:rFonts w:eastAsia="Arial" w:cstheme="minorHAnsi"/>
          <w:color w:val="363636"/>
          <w:w w:val="110"/>
        </w:rPr>
        <w:t>li</w:t>
      </w:r>
      <w:r w:rsidRPr="0082126E">
        <w:rPr>
          <w:rFonts w:eastAsia="Arial" w:cstheme="minorHAnsi"/>
          <w:color w:val="131313"/>
          <w:w w:val="110"/>
        </w:rPr>
        <w:t xml:space="preserve">cy is </w:t>
      </w:r>
      <w:r w:rsidRPr="0082126E">
        <w:rPr>
          <w:rFonts w:eastAsia="Arial" w:cstheme="minorHAnsi"/>
          <w:color w:val="242424"/>
          <w:w w:val="110"/>
        </w:rPr>
        <w:t xml:space="preserve">a primary Top Management </w:t>
      </w:r>
      <w:r w:rsidRPr="0082126E">
        <w:rPr>
          <w:rFonts w:eastAsia="Arial" w:cstheme="minorHAnsi"/>
          <w:color w:val="131313"/>
          <w:w w:val="110"/>
        </w:rPr>
        <w:t xml:space="preserve">objective </w:t>
      </w:r>
      <w:r w:rsidRPr="0082126E">
        <w:rPr>
          <w:rFonts w:eastAsia="Arial" w:cstheme="minorHAnsi"/>
          <w:color w:val="242424"/>
          <w:w w:val="110"/>
        </w:rPr>
        <w:t xml:space="preserve">at ACME </w:t>
      </w:r>
      <w:r w:rsidRPr="0082126E">
        <w:rPr>
          <w:rFonts w:eastAsia="Arial" w:cstheme="minorHAnsi"/>
          <w:color w:val="131313"/>
          <w:w w:val="110"/>
        </w:rPr>
        <w:t xml:space="preserve">and </w:t>
      </w:r>
      <w:r w:rsidRPr="0082126E">
        <w:rPr>
          <w:rFonts w:eastAsia="Arial" w:cstheme="minorHAnsi"/>
          <w:color w:val="242424"/>
          <w:w w:val="110"/>
        </w:rPr>
        <w:t xml:space="preserve">the responsibility </w:t>
      </w:r>
      <w:r w:rsidRPr="0082126E">
        <w:rPr>
          <w:rFonts w:eastAsia="Arial" w:cstheme="minorHAnsi"/>
          <w:color w:val="131313"/>
          <w:w w:val="110"/>
        </w:rPr>
        <w:t xml:space="preserve">of </w:t>
      </w:r>
      <w:r w:rsidRPr="0082126E">
        <w:rPr>
          <w:rFonts w:eastAsia="Arial" w:cstheme="minorHAnsi"/>
          <w:color w:val="242424"/>
          <w:w w:val="110"/>
        </w:rPr>
        <w:t>all employees</w:t>
      </w:r>
      <w:r w:rsidRPr="0082126E">
        <w:rPr>
          <w:rFonts w:eastAsia="Arial" w:cstheme="minorHAnsi"/>
          <w:color w:val="4B4B4B"/>
          <w:w w:val="110"/>
        </w:rPr>
        <w:t>.</w:t>
      </w:r>
    </w:p>
    <w:p w14:paraId="39C6F162" w14:textId="66DE385C" w:rsidR="0082126E" w:rsidRDefault="0082126E">
      <w:r>
        <w:br w:type="page"/>
      </w:r>
    </w:p>
    <w:p w14:paraId="0E976A42" w14:textId="377A18EB" w:rsidR="00AA0516" w:rsidRPr="00067C61" w:rsidRDefault="00067C61" w:rsidP="00AA0516">
      <w:pPr>
        <w:rPr>
          <w:sz w:val="28"/>
          <w:szCs w:val="28"/>
          <w:u w:val="single"/>
        </w:rPr>
      </w:pPr>
      <w:r w:rsidRPr="00067C61">
        <w:rPr>
          <w:sz w:val="28"/>
          <w:szCs w:val="28"/>
          <w:u w:val="single"/>
        </w:rPr>
        <w:lastRenderedPageBreak/>
        <w:t>EXAMPLE TWO:</w:t>
      </w:r>
    </w:p>
    <w:p w14:paraId="61D4237E" w14:textId="5D879522" w:rsidR="00AA0516" w:rsidRDefault="00AA0516" w:rsidP="00C037AB">
      <w:pPr>
        <w:pStyle w:val="ListParagraph"/>
        <w:numPr>
          <w:ilvl w:val="0"/>
          <w:numId w:val="1"/>
        </w:numPr>
        <w:spacing w:after="0"/>
      </w:pPr>
      <w:r>
        <w:t>Energy efficiency is an important corporate objective</w:t>
      </w:r>
      <w:r w:rsidR="00067C61">
        <w:t>:</w:t>
      </w:r>
    </w:p>
    <w:p w14:paraId="368E9A4D" w14:textId="2BB96EF2" w:rsidR="00AA0516" w:rsidRDefault="00C037AB" w:rsidP="00AA0516">
      <w:r>
        <w:t>Our company</w:t>
      </w:r>
      <w:r w:rsidR="00AA0516">
        <w:t xml:space="preserve"> regards the responsible use of energy and resources as an important objective. </w:t>
      </w:r>
      <w:r>
        <w:t>Our</w:t>
      </w:r>
      <w:r w:rsidR="00AA0516">
        <w:t xml:space="preserve"> energy management system is committed to continuous improvement in energy performance</w:t>
      </w:r>
      <w:r>
        <w:t xml:space="preserve"> and our EnMS</w:t>
      </w:r>
      <w:r w:rsidR="00AA0516">
        <w:t xml:space="preserve"> with the aim of minimizing environmental impact, conserving energy and resources</w:t>
      </w:r>
      <w:r w:rsidR="00067C61">
        <w:t>,</w:t>
      </w:r>
      <w:r w:rsidR="00AA0516">
        <w:t xml:space="preserve"> and protecting the diversity of our natural habitat in an ecologically, economically</w:t>
      </w:r>
      <w:r w:rsidR="00067C61">
        <w:t>,</w:t>
      </w:r>
      <w:r w:rsidR="00AA0516">
        <w:t xml:space="preserve"> and socially sustainable way.</w:t>
      </w:r>
    </w:p>
    <w:p w14:paraId="17C2560A" w14:textId="37D196FB" w:rsidR="00AA0516" w:rsidRDefault="00AA0516" w:rsidP="00C037AB">
      <w:pPr>
        <w:pStyle w:val="ListParagraph"/>
        <w:numPr>
          <w:ilvl w:val="0"/>
          <w:numId w:val="1"/>
        </w:numPr>
        <w:spacing w:after="0"/>
      </w:pPr>
      <w:r>
        <w:t>Energy efficiency is a task for everyone</w:t>
      </w:r>
      <w:r w:rsidR="00067C61">
        <w:t>:</w:t>
      </w:r>
    </w:p>
    <w:p w14:paraId="57C7BADB" w14:textId="23BD7A26" w:rsidR="00AA0516" w:rsidRDefault="00AA0516" w:rsidP="00AA0516">
      <w:r>
        <w:t>Our managers and employees make an important contribution to the efficient use of energy and resources. Through regular training programs for our employees at all levels, an exchange of information with our contractual partners and the provision of the necessary resources, we motivate our managers, employees</w:t>
      </w:r>
      <w:r w:rsidR="00C037AB">
        <w:t xml:space="preserve"> (including design and procurement teams)</w:t>
      </w:r>
      <w:r w:rsidR="00067C61">
        <w:t>,</w:t>
      </w:r>
      <w:r>
        <w:t xml:space="preserve"> and contractual partners to play an active part in implementing our energy objectives and targets.</w:t>
      </w:r>
    </w:p>
    <w:p w14:paraId="24585946" w14:textId="1671A30F" w:rsidR="00AA0516" w:rsidRDefault="00AA0516" w:rsidP="00C037AB">
      <w:pPr>
        <w:pStyle w:val="ListParagraph"/>
        <w:numPr>
          <w:ilvl w:val="0"/>
          <w:numId w:val="1"/>
        </w:numPr>
        <w:spacing w:after="0"/>
      </w:pPr>
      <w:r>
        <w:t>We comply with legal obligations and other requirements</w:t>
      </w:r>
    </w:p>
    <w:p w14:paraId="0FDCEF4A" w14:textId="7B6451CB" w:rsidR="00AA0516" w:rsidRDefault="00AA0516" w:rsidP="00AA0516">
      <w:r>
        <w:t xml:space="preserve">Our Company systematically identifies the energy-relevant aspects of </w:t>
      </w:r>
      <w:r w:rsidR="00C037AB">
        <w:t>its</w:t>
      </w:r>
      <w:r>
        <w:t xml:space="preserve"> activities, products</w:t>
      </w:r>
      <w:r w:rsidR="00067C61">
        <w:t>,</w:t>
      </w:r>
      <w:r>
        <w:t xml:space="preserve"> and services at regular intervals, </w:t>
      </w:r>
      <w:r w:rsidR="0082126E">
        <w:t>in</w:t>
      </w:r>
      <w:r>
        <w:t xml:space="preserve"> the areas of energy conservation. In this context</w:t>
      </w:r>
      <w:r w:rsidR="00C037AB">
        <w:t>,</w:t>
      </w:r>
      <w:r>
        <w:t xml:space="preserve"> </w:t>
      </w:r>
      <w:r w:rsidR="00C037AB">
        <w:t>we</w:t>
      </w:r>
      <w:r>
        <w:t xml:space="preserve"> also analyze energy- relevant risks and take measures to avoid problems in design, procurement, operations</w:t>
      </w:r>
      <w:r w:rsidR="00067C61">
        <w:t>,</w:t>
      </w:r>
      <w:r>
        <w:t xml:space="preserve"> and processes that could negatively impact our energy performance. Through regular reviews we identify and ensure compliance with applicable legal regulations and other requirements.</w:t>
      </w:r>
    </w:p>
    <w:p w14:paraId="29D4AA19" w14:textId="7FCB9114" w:rsidR="00AA0516" w:rsidRDefault="00AA0516" w:rsidP="00C037AB">
      <w:pPr>
        <w:pStyle w:val="ListParagraph"/>
        <w:numPr>
          <w:ilvl w:val="0"/>
          <w:numId w:val="1"/>
        </w:numPr>
        <w:spacing w:after="0"/>
      </w:pPr>
      <w:r>
        <w:t>We conduct an open dialogue</w:t>
      </w:r>
    </w:p>
    <w:p w14:paraId="39EA7B07" w14:textId="049CC172" w:rsidR="00AA0516" w:rsidRDefault="00AA0516" w:rsidP="00AA0516">
      <w:r>
        <w:t xml:space="preserve">To create transparency and a common understanding of our energy issues, we conduct a constructive and ongoing dialogue with our customers and suppliers, government institutions, non-governmental organization and the public. This energy policy is communicated at all levels of </w:t>
      </w:r>
      <w:r w:rsidR="00067C61">
        <w:t>our company</w:t>
      </w:r>
      <w:r>
        <w:t xml:space="preserve"> and is reviewed and updated to suit this ongoing dialogue.</w:t>
      </w:r>
    </w:p>
    <w:p w14:paraId="0D5245C1" w14:textId="44C999C0" w:rsidR="00067C61" w:rsidRPr="00067C61" w:rsidRDefault="00067C61" w:rsidP="00AA0516">
      <w:pPr>
        <w:rPr>
          <w:sz w:val="28"/>
          <w:szCs w:val="28"/>
          <w:u w:val="single"/>
        </w:rPr>
      </w:pPr>
      <w:r w:rsidRPr="00067C61">
        <w:rPr>
          <w:sz w:val="28"/>
          <w:szCs w:val="28"/>
          <w:u w:val="single"/>
        </w:rPr>
        <w:t>EXAMPLE THREE:</w:t>
      </w:r>
    </w:p>
    <w:p w14:paraId="4DB44551" w14:textId="77777777" w:rsidR="00AA0516" w:rsidRPr="00AA0516" w:rsidRDefault="00AA0516" w:rsidP="00AA0516">
      <w:pPr>
        <w:pStyle w:val="NormalWeb"/>
        <w:tabs>
          <w:tab w:val="left" w:pos="2990"/>
        </w:tabs>
        <w:spacing w:beforeAutospacing="0" w:after="0" w:afterAutospacing="0"/>
        <w:rPr>
          <w:sz w:val="28"/>
          <w:szCs w:val="28"/>
        </w:rPr>
      </w:pPr>
      <w:r w:rsidRPr="00AA0516">
        <w:rPr>
          <w:rFonts w:asciiTheme="minorHAnsi" w:eastAsiaTheme="minorEastAsia" w:hAnsi="Arial" w:cstheme="minorBidi"/>
          <w:b/>
          <w:bCs/>
          <w:color w:val="0000FF"/>
          <w:kern w:val="24"/>
          <w:sz w:val="28"/>
          <w:szCs w:val="28"/>
        </w:rPr>
        <w:t>As an energy intense facility, we strive to reduce our energy consumption and costs to promote the long-term environmental and economic sustainability of our operations.</w:t>
      </w:r>
    </w:p>
    <w:p w14:paraId="17D41AB5" w14:textId="77777777" w:rsidR="00AA0516" w:rsidRPr="00AA0516" w:rsidRDefault="00AA0516" w:rsidP="00AA0516">
      <w:pPr>
        <w:pStyle w:val="NormalWeb"/>
        <w:tabs>
          <w:tab w:val="left" w:pos="2990"/>
        </w:tabs>
        <w:spacing w:beforeAutospacing="0" w:after="0" w:afterAutospacing="0"/>
        <w:rPr>
          <w:sz w:val="28"/>
          <w:szCs w:val="28"/>
        </w:rPr>
      </w:pPr>
      <w:r w:rsidRPr="00AA0516">
        <w:rPr>
          <w:rFonts w:asciiTheme="minorHAnsi" w:eastAsiaTheme="minorEastAsia" w:hAnsi="Arial" w:cstheme="minorBidi"/>
          <w:b/>
          <w:bCs/>
          <w:color w:val="0000FF"/>
          <w:kern w:val="24"/>
          <w:sz w:val="28"/>
          <w:szCs w:val="28"/>
        </w:rPr>
        <w:t>We are committed to:</w:t>
      </w:r>
    </w:p>
    <w:p w14:paraId="3F1142E8" w14:textId="77777777" w:rsidR="00AA0516" w:rsidRPr="00AA0516" w:rsidRDefault="00AA0516" w:rsidP="00AA0516">
      <w:pPr>
        <w:pStyle w:val="NormalWeb"/>
        <w:tabs>
          <w:tab w:val="left" w:pos="2990"/>
        </w:tabs>
        <w:spacing w:before="12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R</w:t>
      </w:r>
      <w:r w:rsidRPr="00AA0516">
        <w:rPr>
          <w:rFonts w:asciiTheme="minorHAnsi" w:eastAsiaTheme="minorEastAsia" w:hAnsi="Arial" w:cstheme="minorBidi"/>
          <w:color w:val="000000"/>
          <w:kern w:val="24"/>
          <w:sz w:val="28"/>
          <w:szCs w:val="28"/>
        </w:rPr>
        <w:t>educe energy use per ton of product by 25% in 10 years</w:t>
      </w:r>
    </w:p>
    <w:p w14:paraId="14409E1E" w14:textId="77777777" w:rsidR="00AA0516" w:rsidRPr="00AA0516" w:rsidRDefault="00AA0516" w:rsidP="00AA0516">
      <w:pPr>
        <w:pStyle w:val="NormalWeb"/>
        <w:tabs>
          <w:tab w:val="left" w:pos="2990"/>
        </w:tabs>
        <w:spacing w:before="12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E</w:t>
      </w:r>
      <w:r w:rsidRPr="00AA0516">
        <w:rPr>
          <w:rFonts w:asciiTheme="minorHAnsi" w:eastAsiaTheme="minorEastAsia" w:hAnsi="Arial" w:cstheme="minorBidi"/>
          <w:color w:val="000000"/>
          <w:kern w:val="24"/>
          <w:sz w:val="28"/>
          <w:szCs w:val="28"/>
        </w:rPr>
        <w:t>nsure continual improvement in our energy performance</w:t>
      </w:r>
    </w:p>
    <w:p w14:paraId="0DFEA497" w14:textId="77777777" w:rsidR="00AA0516" w:rsidRPr="00AA0516" w:rsidRDefault="00AA0516" w:rsidP="00AA0516">
      <w:pPr>
        <w:pStyle w:val="NormalWeb"/>
        <w:tabs>
          <w:tab w:val="left" w:pos="2990"/>
        </w:tabs>
        <w:spacing w:before="12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D</w:t>
      </w:r>
      <w:r w:rsidRPr="00AA0516">
        <w:rPr>
          <w:rFonts w:asciiTheme="minorHAnsi" w:eastAsiaTheme="minorEastAsia" w:hAnsi="Arial" w:cstheme="minorBidi"/>
          <w:color w:val="000000"/>
          <w:kern w:val="24"/>
          <w:sz w:val="28"/>
          <w:szCs w:val="28"/>
        </w:rPr>
        <w:t>eploy information and resources to achieve our objectives and targets</w:t>
      </w:r>
    </w:p>
    <w:p w14:paraId="7CFCF777" w14:textId="77777777" w:rsidR="00AA0516" w:rsidRPr="00AA0516" w:rsidRDefault="00AA0516" w:rsidP="00AA0516">
      <w:pPr>
        <w:pStyle w:val="NormalWeb"/>
        <w:tabs>
          <w:tab w:val="left" w:pos="2990"/>
        </w:tabs>
        <w:spacing w:before="12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U</w:t>
      </w:r>
      <w:r w:rsidRPr="00AA0516">
        <w:rPr>
          <w:rFonts w:asciiTheme="minorHAnsi" w:eastAsiaTheme="minorEastAsia" w:hAnsi="Arial" w:cstheme="minorBidi"/>
          <w:color w:val="000000"/>
          <w:kern w:val="24"/>
          <w:sz w:val="28"/>
          <w:szCs w:val="28"/>
        </w:rPr>
        <w:t>phold legal and other requirements regarding energy</w:t>
      </w:r>
    </w:p>
    <w:p w14:paraId="0FAE7C6E" w14:textId="77777777" w:rsidR="00AA0516" w:rsidRPr="00AA0516" w:rsidRDefault="00AA0516" w:rsidP="00AA0516">
      <w:pPr>
        <w:pStyle w:val="NormalWeb"/>
        <w:tabs>
          <w:tab w:val="left" w:pos="2990"/>
        </w:tabs>
        <w:spacing w:before="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C</w:t>
      </w:r>
      <w:r w:rsidRPr="00AA0516">
        <w:rPr>
          <w:rFonts w:asciiTheme="minorHAnsi" w:eastAsiaTheme="minorEastAsia" w:hAnsi="Arial" w:cstheme="minorBidi"/>
          <w:color w:val="000000"/>
          <w:kern w:val="24"/>
          <w:sz w:val="28"/>
          <w:szCs w:val="28"/>
        </w:rPr>
        <w:t>onsider energy performance improvements in design and modification of our</w:t>
      </w:r>
    </w:p>
    <w:p w14:paraId="33E84687" w14:textId="4E36A101" w:rsidR="00AA0516" w:rsidRPr="00AA0516" w:rsidRDefault="00AA0516" w:rsidP="00AA0516">
      <w:pPr>
        <w:pStyle w:val="NormalWeb"/>
        <w:tabs>
          <w:tab w:val="left" w:pos="2990"/>
        </w:tabs>
        <w:spacing w:before="0" w:beforeAutospacing="0" w:after="0" w:afterAutospacing="0"/>
        <w:rPr>
          <w:sz w:val="28"/>
          <w:szCs w:val="28"/>
        </w:rPr>
      </w:pPr>
      <w:r w:rsidRPr="00AA0516">
        <w:rPr>
          <w:rFonts w:asciiTheme="minorHAnsi" w:eastAsiaTheme="minorEastAsia" w:hAnsi="Arial" w:cstheme="minorBidi"/>
          <w:color w:val="000000"/>
          <w:kern w:val="24"/>
          <w:sz w:val="28"/>
          <w:szCs w:val="28"/>
        </w:rPr>
        <w:t xml:space="preserve">    facilities, equipment, systems</w:t>
      </w:r>
      <w:r w:rsidR="00067C61">
        <w:rPr>
          <w:rFonts w:asciiTheme="minorHAnsi" w:eastAsiaTheme="minorEastAsia" w:hAnsi="Arial" w:cstheme="minorBidi"/>
          <w:color w:val="000000"/>
          <w:kern w:val="24"/>
          <w:sz w:val="28"/>
          <w:szCs w:val="28"/>
        </w:rPr>
        <w:t>,</w:t>
      </w:r>
      <w:r w:rsidRPr="00AA0516">
        <w:rPr>
          <w:rFonts w:asciiTheme="minorHAnsi" w:eastAsiaTheme="minorEastAsia" w:hAnsi="Arial" w:cstheme="minorBidi"/>
          <w:color w:val="000000"/>
          <w:kern w:val="24"/>
          <w:sz w:val="28"/>
          <w:szCs w:val="28"/>
        </w:rPr>
        <w:t xml:space="preserve"> and processes</w:t>
      </w:r>
    </w:p>
    <w:p w14:paraId="72E86AC9" w14:textId="0CB5E764" w:rsidR="00AA0516" w:rsidRPr="0082126E" w:rsidRDefault="00AA0516" w:rsidP="0082126E">
      <w:pPr>
        <w:pStyle w:val="NormalWeb"/>
        <w:tabs>
          <w:tab w:val="left" w:pos="2990"/>
        </w:tabs>
        <w:spacing w:before="120" w:beforeAutospacing="0" w:after="0" w:afterAutospacing="0"/>
        <w:rPr>
          <w:sz w:val="28"/>
          <w:szCs w:val="28"/>
        </w:rPr>
      </w:pPr>
      <w:r w:rsidRPr="00AA0516">
        <w:rPr>
          <w:rFonts w:asciiTheme="minorHAnsi" w:eastAsiaTheme="minorEastAsia" w:hAnsi="Arial" w:cstheme="minorBidi"/>
          <w:color w:val="000000"/>
          <w:kern w:val="24"/>
          <w:sz w:val="28"/>
          <w:szCs w:val="28"/>
        </w:rPr>
        <w:t>•</w:t>
      </w:r>
      <w:r w:rsidRPr="00AA0516">
        <w:rPr>
          <w:rFonts w:asciiTheme="minorHAnsi" w:eastAsiaTheme="minorEastAsia" w:hAnsi="Arial" w:cstheme="minorBidi"/>
          <w:b/>
          <w:bCs/>
          <w:color w:val="0000FF"/>
          <w:kern w:val="24"/>
          <w:sz w:val="28"/>
          <w:szCs w:val="28"/>
        </w:rPr>
        <w:t>E</w:t>
      </w:r>
      <w:r w:rsidRPr="00AA0516">
        <w:rPr>
          <w:rFonts w:asciiTheme="minorHAnsi" w:eastAsiaTheme="minorEastAsia" w:hAnsi="Arial" w:cstheme="minorBidi"/>
          <w:color w:val="000000"/>
          <w:kern w:val="24"/>
          <w:sz w:val="28"/>
          <w:szCs w:val="28"/>
        </w:rPr>
        <w:t>ffectively procure and utilize energy-efficient products and services</w:t>
      </w:r>
    </w:p>
    <w:sectPr w:rsidR="00AA0516" w:rsidRPr="0082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7F2F"/>
    <w:multiLevelType w:val="hybridMultilevel"/>
    <w:tmpl w:val="E064DBBE"/>
    <w:lvl w:ilvl="0" w:tplc="98F464C2">
      <w:numFmt w:val="bullet"/>
      <w:lvlText w:val="•"/>
      <w:lvlJc w:val="left"/>
      <w:pPr>
        <w:ind w:left="860" w:hanging="222"/>
      </w:pPr>
      <w:rPr>
        <w:rFonts w:ascii="Arial" w:eastAsia="Arial" w:hAnsi="Arial" w:cs="Arial" w:hint="default"/>
        <w:color w:val="131313"/>
        <w:w w:val="99"/>
        <w:sz w:val="17"/>
        <w:szCs w:val="17"/>
      </w:rPr>
    </w:lvl>
    <w:lvl w:ilvl="1" w:tplc="E15C3108">
      <w:numFmt w:val="bullet"/>
      <w:lvlText w:val="•"/>
      <w:lvlJc w:val="left"/>
      <w:pPr>
        <w:ind w:left="1654" w:hanging="222"/>
      </w:pPr>
      <w:rPr>
        <w:rFonts w:hint="default"/>
      </w:rPr>
    </w:lvl>
    <w:lvl w:ilvl="2" w:tplc="58D8F128">
      <w:numFmt w:val="bullet"/>
      <w:lvlText w:val="•"/>
      <w:lvlJc w:val="left"/>
      <w:pPr>
        <w:ind w:left="2448" w:hanging="222"/>
      </w:pPr>
      <w:rPr>
        <w:rFonts w:hint="default"/>
      </w:rPr>
    </w:lvl>
    <w:lvl w:ilvl="3" w:tplc="526425FE">
      <w:numFmt w:val="bullet"/>
      <w:lvlText w:val="•"/>
      <w:lvlJc w:val="left"/>
      <w:pPr>
        <w:ind w:left="3242" w:hanging="222"/>
      </w:pPr>
      <w:rPr>
        <w:rFonts w:hint="default"/>
      </w:rPr>
    </w:lvl>
    <w:lvl w:ilvl="4" w:tplc="C78E11DA">
      <w:numFmt w:val="bullet"/>
      <w:lvlText w:val="•"/>
      <w:lvlJc w:val="left"/>
      <w:pPr>
        <w:ind w:left="4036" w:hanging="222"/>
      </w:pPr>
      <w:rPr>
        <w:rFonts w:hint="default"/>
      </w:rPr>
    </w:lvl>
    <w:lvl w:ilvl="5" w:tplc="5F48B0E4">
      <w:numFmt w:val="bullet"/>
      <w:lvlText w:val="•"/>
      <w:lvlJc w:val="left"/>
      <w:pPr>
        <w:ind w:left="4830" w:hanging="222"/>
      </w:pPr>
      <w:rPr>
        <w:rFonts w:hint="default"/>
      </w:rPr>
    </w:lvl>
    <w:lvl w:ilvl="6" w:tplc="B42EE5B8">
      <w:numFmt w:val="bullet"/>
      <w:lvlText w:val="•"/>
      <w:lvlJc w:val="left"/>
      <w:pPr>
        <w:ind w:left="5624" w:hanging="222"/>
      </w:pPr>
      <w:rPr>
        <w:rFonts w:hint="default"/>
      </w:rPr>
    </w:lvl>
    <w:lvl w:ilvl="7" w:tplc="63B0C0BA">
      <w:numFmt w:val="bullet"/>
      <w:lvlText w:val="•"/>
      <w:lvlJc w:val="left"/>
      <w:pPr>
        <w:ind w:left="6418" w:hanging="222"/>
      </w:pPr>
      <w:rPr>
        <w:rFonts w:hint="default"/>
      </w:rPr>
    </w:lvl>
    <w:lvl w:ilvl="8" w:tplc="20BC3B1C">
      <w:numFmt w:val="bullet"/>
      <w:lvlText w:val="•"/>
      <w:lvlJc w:val="left"/>
      <w:pPr>
        <w:ind w:left="7212" w:hanging="222"/>
      </w:pPr>
      <w:rPr>
        <w:rFonts w:hint="default"/>
      </w:rPr>
    </w:lvl>
  </w:abstractNum>
  <w:abstractNum w:abstractNumId="1" w15:restartNumberingAfterBreak="0">
    <w:nsid w:val="3CBB249F"/>
    <w:multiLevelType w:val="hybridMultilevel"/>
    <w:tmpl w:val="4B28D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F8"/>
    <w:rsid w:val="00067C61"/>
    <w:rsid w:val="001F74E8"/>
    <w:rsid w:val="002318A0"/>
    <w:rsid w:val="00385B29"/>
    <w:rsid w:val="003917F7"/>
    <w:rsid w:val="006D3C33"/>
    <w:rsid w:val="0082126E"/>
    <w:rsid w:val="00AA0516"/>
    <w:rsid w:val="00C037AB"/>
    <w:rsid w:val="00E65FF8"/>
    <w:rsid w:val="00F0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293D"/>
  <w15:chartTrackingRefBased/>
  <w15:docId w15:val="{81757D63-F37B-40A6-9DC7-5E91527C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5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Stowe</dc:creator>
  <cp:keywords/>
  <dc:description/>
  <cp:lastModifiedBy>Michael Stowe</cp:lastModifiedBy>
  <cp:revision>2</cp:revision>
  <dcterms:created xsi:type="dcterms:W3CDTF">2021-02-17T16:56:00Z</dcterms:created>
  <dcterms:modified xsi:type="dcterms:W3CDTF">2021-02-17T16:56:00Z</dcterms:modified>
</cp:coreProperties>
</file>